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FFD" w:rsidRPr="00CD5723" w:rsidRDefault="00051FFD" w:rsidP="00051FFD">
      <w:pPr>
        <w:pStyle w:val="Lista"/>
        <w:ind w:left="0" w:firstLine="0"/>
        <w:jc w:val="right"/>
        <w:rPr>
          <w:b/>
          <w:sz w:val="22"/>
          <w:szCs w:val="22"/>
        </w:rPr>
      </w:pPr>
      <w:bookmarkStart w:id="0" w:name="_Hlk507433561"/>
      <w:bookmarkStart w:id="1" w:name="_Hlk507433727"/>
      <w:r w:rsidRPr="00CD5723">
        <w:rPr>
          <w:b/>
          <w:sz w:val="22"/>
          <w:szCs w:val="22"/>
        </w:rPr>
        <w:t>Załącznik nr 1</w:t>
      </w:r>
    </w:p>
    <w:p w:rsidR="00051FFD" w:rsidRDefault="00051FFD" w:rsidP="00051FFD">
      <w:pPr>
        <w:pStyle w:val="Tekstpodstawowy"/>
        <w:rPr>
          <w:rFonts w:ascii="Times New Roman" w:hAnsi="Times New Roman"/>
          <w:sz w:val="22"/>
          <w:szCs w:val="22"/>
        </w:rPr>
      </w:pPr>
    </w:p>
    <w:p w:rsidR="00051FFD" w:rsidRPr="00CD5723" w:rsidRDefault="00051FFD" w:rsidP="00051FFD">
      <w:pPr>
        <w:pStyle w:val="Tekstpodstawowy"/>
        <w:jc w:val="right"/>
        <w:rPr>
          <w:rFonts w:ascii="Times New Roman" w:hAnsi="Times New Roman"/>
          <w:sz w:val="22"/>
          <w:szCs w:val="22"/>
        </w:rPr>
      </w:pP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Pr>
          <w:rFonts w:ascii="Times New Roman" w:hAnsi="Times New Roman"/>
          <w:sz w:val="22"/>
          <w:szCs w:val="22"/>
        </w:rPr>
        <w:t>...............</w:t>
      </w:r>
      <w:r w:rsidRPr="00CD5723">
        <w:rPr>
          <w:rFonts w:ascii="Times New Roman" w:hAnsi="Times New Roman"/>
          <w:sz w:val="22"/>
          <w:szCs w:val="22"/>
        </w:rPr>
        <w:t>…...</w:t>
      </w:r>
      <w:r>
        <w:rPr>
          <w:rFonts w:ascii="Times New Roman" w:hAnsi="Times New Roman"/>
          <w:sz w:val="22"/>
          <w:szCs w:val="22"/>
        </w:rPr>
        <w:t>......2021 r.</w:t>
      </w:r>
    </w:p>
    <w:p w:rsidR="00051FFD" w:rsidRDefault="00051FFD" w:rsidP="00051FFD">
      <w:pPr>
        <w:pStyle w:val="Tekstpodstawowy"/>
        <w:spacing w:line="360" w:lineRule="auto"/>
        <w:jc w:val="center"/>
        <w:rPr>
          <w:rFonts w:ascii="Times New Roman" w:hAnsi="Times New Roman"/>
          <w:b/>
          <w:szCs w:val="24"/>
        </w:rPr>
      </w:pPr>
    </w:p>
    <w:p w:rsidR="00051FFD" w:rsidRPr="004F6E04" w:rsidRDefault="00051FFD" w:rsidP="00051FFD">
      <w:pPr>
        <w:pStyle w:val="Tekstpodstawowy"/>
        <w:spacing w:line="360" w:lineRule="auto"/>
        <w:jc w:val="center"/>
        <w:rPr>
          <w:rFonts w:ascii="Times New Roman" w:hAnsi="Times New Roman"/>
          <w:b/>
          <w:szCs w:val="24"/>
        </w:rPr>
      </w:pPr>
      <w:r>
        <w:rPr>
          <w:rFonts w:ascii="Times New Roman" w:hAnsi="Times New Roman"/>
          <w:b/>
          <w:szCs w:val="24"/>
        </w:rPr>
        <w:t xml:space="preserve">FORMULARZ </w:t>
      </w:r>
      <w:r w:rsidRPr="00DD4421">
        <w:rPr>
          <w:rFonts w:ascii="Times New Roman" w:hAnsi="Times New Roman"/>
          <w:b/>
          <w:szCs w:val="24"/>
        </w:rPr>
        <w:t>OFERTOWY</w:t>
      </w:r>
    </w:p>
    <w:p w:rsidR="00051FFD" w:rsidRDefault="00051FFD" w:rsidP="00051FFD">
      <w:pPr>
        <w:pStyle w:val="Tekstpodstawowy"/>
        <w:keepNext/>
        <w:spacing w:line="288" w:lineRule="auto"/>
        <w:rPr>
          <w:rFonts w:ascii="Times New Roman" w:hAnsi="Times New Roman"/>
          <w:b/>
        </w:rPr>
      </w:pPr>
      <w:r>
        <w:rPr>
          <w:rFonts w:ascii="Times New Roman" w:hAnsi="Times New Roman"/>
          <w:b/>
        </w:rPr>
        <w:t>Dane Wykonawcy:</w:t>
      </w:r>
    </w:p>
    <w:p w:rsidR="00051FFD" w:rsidRDefault="00051FFD" w:rsidP="00051FFD">
      <w:pPr>
        <w:pStyle w:val="Tekstpodstawowy"/>
        <w:keepNext/>
        <w:tabs>
          <w:tab w:val="left" w:pos="1418"/>
          <w:tab w:val="left" w:leader="dot" w:pos="10036"/>
        </w:tabs>
        <w:spacing w:line="288" w:lineRule="auto"/>
        <w:rPr>
          <w:rFonts w:ascii="Times New Roman" w:hAnsi="Times New Roman"/>
          <w:szCs w:val="24"/>
        </w:rPr>
      </w:pPr>
    </w:p>
    <w:p w:rsidR="00051FFD" w:rsidRPr="00630C25" w:rsidRDefault="00051FFD" w:rsidP="00051FFD">
      <w:pPr>
        <w:pStyle w:val="Tekstpodstawowy"/>
        <w:keepNext/>
        <w:tabs>
          <w:tab w:val="left" w:pos="1418"/>
          <w:tab w:val="left" w:leader="dot" w:pos="10036"/>
        </w:tabs>
        <w:rPr>
          <w:rFonts w:ascii="Times New Roman" w:hAnsi="Times New Roman"/>
          <w:szCs w:val="24"/>
        </w:rPr>
      </w:pPr>
      <w:r w:rsidRPr="00630C25">
        <w:rPr>
          <w:rFonts w:ascii="Times New Roman" w:hAnsi="Times New Roman"/>
          <w:szCs w:val="24"/>
        </w:rPr>
        <w:t>Pełna nazwa</w:t>
      </w:r>
      <w:r w:rsidRPr="00630C25">
        <w:rPr>
          <w:rFonts w:ascii="Times New Roman" w:hAnsi="Times New Roman"/>
          <w:szCs w:val="24"/>
        </w:rPr>
        <w:tab/>
      </w:r>
      <w:r w:rsidRPr="00630C25">
        <w:rPr>
          <w:rFonts w:ascii="Times New Roman" w:hAnsi="Times New Roman"/>
          <w:szCs w:val="24"/>
        </w:rPr>
        <w:tab/>
      </w:r>
      <w:r>
        <w:rPr>
          <w:rFonts w:ascii="Times New Roman" w:hAnsi="Times New Roman"/>
          <w:szCs w:val="24"/>
        </w:rPr>
        <w:t>.</w:t>
      </w:r>
    </w:p>
    <w:p w:rsidR="00051FFD" w:rsidRDefault="00051FFD" w:rsidP="00051FFD">
      <w:pPr>
        <w:pStyle w:val="Tekstpodstawowy"/>
        <w:keepNext/>
        <w:tabs>
          <w:tab w:val="left" w:pos="1418"/>
          <w:tab w:val="left" w:leader="dot" w:pos="10036"/>
        </w:tabs>
        <w:rPr>
          <w:rFonts w:ascii="Times New Roman" w:hAnsi="Times New Roman"/>
        </w:rPr>
      </w:pPr>
    </w:p>
    <w:p w:rsidR="00051FFD" w:rsidRPr="00630C25" w:rsidRDefault="00051FFD" w:rsidP="00051FFD">
      <w:pPr>
        <w:pStyle w:val="Tekstpodstawowy"/>
        <w:keepNext/>
        <w:tabs>
          <w:tab w:val="left" w:pos="1418"/>
          <w:tab w:val="left" w:leader="dot" w:pos="10036"/>
        </w:tabs>
        <w:rPr>
          <w:rFonts w:ascii="Times New Roman" w:hAnsi="Times New Roman"/>
        </w:rPr>
      </w:pPr>
      <w:r w:rsidRPr="00630C25">
        <w:rPr>
          <w:rFonts w:ascii="Times New Roman" w:hAnsi="Times New Roman"/>
        </w:rPr>
        <w:t>Adres</w:t>
      </w:r>
      <w:r w:rsidRPr="00630C25">
        <w:rPr>
          <w:rFonts w:ascii="Times New Roman" w:hAnsi="Times New Roman"/>
        </w:rPr>
        <w:tab/>
      </w:r>
      <w:r w:rsidRPr="00630C25">
        <w:rPr>
          <w:rFonts w:ascii="Times New Roman" w:hAnsi="Times New Roman"/>
        </w:rPr>
        <w:tab/>
      </w:r>
      <w:r>
        <w:rPr>
          <w:rFonts w:ascii="Times New Roman" w:hAnsi="Times New Roman"/>
        </w:rPr>
        <w:t>.</w:t>
      </w:r>
    </w:p>
    <w:p w:rsidR="00051FFD" w:rsidRDefault="00051FFD" w:rsidP="00051FFD">
      <w:pPr>
        <w:pStyle w:val="Tekstpodstawowy"/>
        <w:keepNext/>
        <w:tabs>
          <w:tab w:val="left" w:pos="2835"/>
          <w:tab w:val="left" w:leader="dot" w:pos="6237"/>
        </w:tabs>
        <w:rPr>
          <w:rFonts w:ascii="Times New Roman" w:hAnsi="Times New Roman"/>
        </w:rPr>
      </w:pPr>
    </w:p>
    <w:p w:rsidR="00051FFD" w:rsidRPr="00630C25" w:rsidRDefault="00051FFD" w:rsidP="00051FFD">
      <w:pPr>
        <w:pStyle w:val="Tekstpodstawowy"/>
        <w:keepNext/>
        <w:tabs>
          <w:tab w:val="left" w:pos="2835"/>
          <w:tab w:val="left" w:leader="dot" w:pos="6237"/>
        </w:tabs>
        <w:rPr>
          <w:rFonts w:ascii="Times New Roman" w:hAnsi="Times New Roman"/>
        </w:rPr>
      </w:pPr>
      <w:r w:rsidRPr="00630C25">
        <w:rPr>
          <w:rFonts w:ascii="Times New Roman" w:hAnsi="Times New Roman"/>
        </w:rPr>
        <w:t>REGON</w:t>
      </w:r>
      <w:r w:rsidRPr="00630C25">
        <w:rPr>
          <w:rFonts w:ascii="Times New Roman" w:hAnsi="Times New Roman"/>
        </w:rPr>
        <w:tab/>
      </w:r>
      <w:r w:rsidRPr="00630C25">
        <w:rPr>
          <w:rFonts w:ascii="Times New Roman" w:hAnsi="Times New Roman"/>
        </w:rPr>
        <w:tab/>
      </w:r>
    </w:p>
    <w:p w:rsidR="00051FFD" w:rsidRDefault="00051FFD" w:rsidP="00051FFD">
      <w:pPr>
        <w:pStyle w:val="Tekstpodstawowy"/>
        <w:keepNext/>
        <w:tabs>
          <w:tab w:val="left" w:pos="2835"/>
          <w:tab w:val="left" w:leader="dot" w:pos="6237"/>
        </w:tabs>
        <w:rPr>
          <w:rFonts w:ascii="Times New Roman" w:hAnsi="Times New Roman"/>
        </w:rPr>
      </w:pPr>
    </w:p>
    <w:p w:rsidR="00051FFD" w:rsidRDefault="00051FFD" w:rsidP="00051FFD">
      <w:pPr>
        <w:pStyle w:val="Tekstpodstawowy"/>
        <w:keepNext/>
        <w:tabs>
          <w:tab w:val="left" w:pos="2835"/>
          <w:tab w:val="left" w:leader="dot" w:pos="6237"/>
        </w:tabs>
        <w:rPr>
          <w:rFonts w:ascii="Times New Roman" w:hAnsi="Times New Roman"/>
        </w:rPr>
      </w:pPr>
      <w:r w:rsidRPr="00630C25">
        <w:rPr>
          <w:rFonts w:ascii="Times New Roman" w:hAnsi="Times New Roman"/>
        </w:rPr>
        <w:t>NIP</w:t>
      </w:r>
      <w:r w:rsidRPr="00630C25">
        <w:rPr>
          <w:rFonts w:ascii="Times New Roman" w:hAnsi="Times New Roman"/>
        </w:rPr>
        <w:tab/>
      </w:r>
      <w:r w:rsidRPr="00630C25">
        <w:rPr>
          <w:rFonts w:ascii="Times New Roman" w:hAnsi="Times New Roman"/>
        </w:rPr>
        <w:tab/>
      </w:r>
    </w:p>
    <w:p w:rsidR="00051FFD" w:rsidRDefault="00051FFD" w:rsidP="00051FFD">
      <w:pPr>
        <w:pStyle w:val="Tekstpodstawowy"/>
        <w:keepNext/>
        <w:tabs>
          <w:tab w:val="left" w:pos="2835"/>
          <w:tab w:val="left" w:leader="dot" w:pos="10036"/>
        </w:tabs>
        <w:rPr>
          <w:rFonts w:ascii="Times New Roman" w:hAnsi="Times New Roman"/>
          <w:szCs w:val="24"/>
        </w:rPr>
      </w:pPr>
    </w:p>
    <w:p w:rsidR="00051FFD" w:rsidRDefault="00051FFD" w:rsidP="00051FFD">
      <w:pPr>
        <w:pStyle w:val="Tekstpodstawowy"/>
        <w:keepNext/>
        <w:tabs>
          <w:tab w:val="left" w:pos="992"/>
          <w:tab w:val="left" w:pos="3005"/>
          <w:tab w:val="right" w:pos="5103"/>
          <w:tab w:val="left" w:pos="5387"/>
          <w:tab w:val="left" w:leader="dot" w:pos="10036"/>
        </w:tabs>
        <w:rPr>
          <w:rFonts w:ascii="Times New Roman" w:hAnsi="Times New Roman"/>
          <w:szCs w:val="24"/>
        </w:rPr>
      </w:pPr>
      <w:r>
        <w:rPr>
          <w:rFonts w:ascii="Times New Roman" w:hAnsi="Times New Roman"/>
          <w:szCs w:val="24"/>
        </w:rPr>
        <w:t>telefon</w:t>
      </w:r>
      <w:r>
        <w:rPr>
          <w:rFonts w:ascii="Times New Roman" w:hAnsi="Times New Roman"/>
          <w:szCs w:val="24"/>
        </w:rPr>
        <w:tab/>
        <w:t xml:space="preserve"> ..................................</w:t>
      </w:r>
      <w:r>
        <w:rPr>
          <w:rFonts w:ascii="Times New Roman" w:hAnsi="Times New Roman"/>
          <w:szCs w:val="24"/>
        </w:rPr>
        <w:tab/>
        <w:t>e-mail</w:t>
      </w:r>
      <w:r>
        <w:rPr>
          <w:rFonts w:ascii="Times New Roman" w:hAnsi="Times New Roman"/>
          <w:szCs w:val="24"/>
        </w:rPr>
        <w:tab/>
      </w:r>
      <w:r>
        <w:rPr>
          <w:rFonts w:ascii="Times New Roman" w:hAnsi="Times New Roman"/>
          <w:szCs w:val="24"/>
        </w:rPr>
        <w:tab/>
      </w:r>
    </w:p>
    <w:p w:rsidR="00051FFD" w:rsidRDefault="00051FFD" w:rsidP="00051FFD">
      <w:pPr>
        <w:pStyle w:val="Tekstpodstawowy"/>
        <w:keepNext/>
        <w:tabs>
          <w:tab w:val="left" w:pos="3005"/>
          <w:tab w:val="right" w:pos="5103"/>
          <w:tab w:val="left" w:pos="5387"/>
          <w:tab w:val="left" w:leader="dot" w:pos="10036"/>
        </w:tabs>
        <w:rPr>
          <w:rFonts w:ascii="Times New Roman" w:hAnsi="Times New Roman"/>
          <w:szCs w:val="24"/>
        </w:rPr>
      </w:pPr>
    </w:p>
    <w:p w:rsidR="00051FFD" w:rsidRDefault="00051FFD" w:rsidP="00051FFD">
      <w:pPr>
        <w:pStyle w:val="Tekstpodstawowy"/>
        <w:keepNext/>
        <w:tabs>
          <w:tab w:val="left" w:pos="3005"/>
          <w:tab w:val="right" w:pos="5103"/>
          <w:tab w:val="left" w:pos="5387"/>
          <w:tab w:val="left" w:leader="dot" w:pos="10036"/>
        </w:tabs>
        <w:rPr>
          <w:rFonts w:ascii="Times New Roman" w:hAnsi="Times New Roman"/>
          <w:szCs w:val="24"/>
        </w:rPr>
      </w:pPr>
      <w:r>
        <w:rPr>
          <w:rFonts w:ascii="Times New Roman" w:hAnsi="Times New Roman"/>
          <w:szCs w:val="24"/>
        </w:rPr>
        <w:tab/>
      </w:r>
      <w:r>
        <w:rPr>
          <w:rFonts w:ascii="Times New Roman" w:hAnsi="Times New Roman"/>
          <w:szCs w:val="24"/>
        </w:rPr>
        <w:tab/>
        <w:t>adres skrzynki ePUAP</w:t>
      </w:r>
      <w:r>
        <w:rPr>
          <w:rFonts w:ascii="Times New Roman" w:hAnsi="Times New Roman"/>
          <w:szCs w:val="24"/>
        </w:rPr>
        <w:tab/>
      </w:r>
      <w:r>
        <w:rPr>
          <w:rFonts w:ascii="Times New Roman" w:hAnsi="Times New Roman"/>
          <w:szCs w:val="24"/>
        </w:rPr>
        <w:tab/>
      </w:r>
    </w:p>
    <w:p w:rsidR="00051FFD" w:rsidRPr="0063121E" w:rsidRDefault="00051FFD" w:rsidP="00051FFD">
      <w:pPr>
        <w:pStyle w:val="Tekstpodstawowy"/>
        <w:spacing w:after="240"/>
        <w:rPr>
          <w:rFonts w:ascii="Times New Roman" w:hAnsi="Times New Roman"/>
          <w:sz w:val="22"/>
          <w:szCs w:val="22"/>
        </w:rPr>
      </w:pPr>
      <w:r>
        <w:rPr>
          <w:rFonts w:ascii="Times New Roman" w:hAnsi="Times New Roman"/>
          <w:sz w:val="22"/>
          <w:szCs w:val="22"/>
        </w:rPr>
        <w:br/>
      </w:r>
    </w:p>
    <w:p w:rsidR="00051FFD" w:rsidRDefault="00051FFD" w:rsidP="00051FFD">
      <w:pPr>
        <w:pStyle w:val="Tekstpodstawowy"/>
        <w:spacing w:after="100"/>
        <w:rPr>
          <w:rFonts w:ascii="Times New Roman" w:hAnsi="Times New Roman"/>
          <w:b/>
          <w:sz w:val="22"/>
          <w:szCs w:val="22"/>
        </w:rPr>
      </w:pPr>
      <w:r w:rsidRPr="008D4BBD">
        <w:rPr>
          <w:rFonts w:ascii="Times New Roman" w:hAnsi="Times New Roman"/>
          <w:b/>
          <w:sz w:val="22"/>
          <w:szCs w:val="22"/>
        </w:rPr>
        <w:t>D</w:t>
      </w:r>
      <w:r w:rsidRPr="002750CC">
        <w:rPr>
          <w:rFonts w:ascii="Times New Roman" w:hAnsi="Times New Roman"/>
          <w:b/>
          <w:sz w:val="22"/>
          <w:szCs w:val="22"/>
        </w:rPr>
        <w:t>ane dla Urzędu Zamówień Publicznych:</w:t>
      </w:r>
    </w:p>
    <w:p w:rsidR="00051FFD" w:rsidRDefault="00051FFD" w:rsidP="00051FFD">
      <w:pPr>
        <w:pStyle w:val="Tekstpodstawowy"/>
        <w:spacing w:after="100"/>
        <w:rPr>
          <w:rFonts w:ascii="Times New Roman" w:hAnsi="Times New Roman"/>
          <w:sz w:val="22"/>
          <w:szCs w:val="22"/>
        </w:rPr>
      </w:pPr>
      <w:r>
        <w:rPr>
          <w:rFonts w:ascii="Times New Roman" w:hAnsi="Times New Roman"/>
          <w:sz w:val="22"/>
          <w:szCs w:val="22"/>
        </w:rPr>
        <w:t>Rodzaj wykonawcy (zaznaczyć jedno z poniższych):</w:t>
      </w:r>
    </w:p>
    <w:p w:rsidR="00051FFD" w:rsidRDefault="00051FFD" w:rsidP="00051FFD">
      <w:pPr>
        <w:pStyle w:val="Tekstpodstawowy"/>
        <w:spacing w:after="10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mikroprzedsiębiorstwo,</w:t>
      </w:r>
    </w:p>
    <w:p w:rsidR="00051FFD" w:rsidRDefault="00051FFD" w:rsidP="00051FFD">
      <w:pPr>
        <w:pStyle w:val="Tekstpodstawowy"/>
        <w:spacing w:after="10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małe przedsiębiorstwo,</w:t>
      </w:r>
    </w:p>
    <w:p w:rsidR="00051FFD" w:rsidRDefault="00051FFD" w:rsidP="00051FFD">
      <w:pPr>
        <w:pStyle w:val="Tekstpodstawowy"/>
        <w:spacing w:after="10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średnie przedsiębiorstwo,</w:t>
      </w:r>
    </w:p>
    <w:p w:rsidR="00051FFD" w:rsidRDefault="00051FFD" w:rsidP="00051FFD">
      <w:pPr>
        <w:pStyle w:val="Tekstpodstawowy"/>
        <w:spacing w:after="10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jednoosobowa działalność gospodarcza,</w:t>
      </w:r>
    </w:p>
    <w:p w:rsidR="00051FFD" w:rsidRDefault="00051FFD" w:rsidP="00051FFD">
      <w:pPr>
        <w:pStyle w:val="Tekstpodstawowy"/>
        <w:spacing w:after="10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osoba fizyczna nieprowadząca działalności gospodarczej,</w:t>
      </w:r>
    </w:p>
    <w:p w:rsidR="00051FFD" w:rsidRDefault="00051FFD" w:rsidP="00051FFD">
      <w:pPr>
        <w:pStyle w:val="Tekstprzypisudolnego"/>
        <w:spacing w:after="100" w:line="276" w:lineRule="auto"/>
        <w:jc w:val="both"/>
        <w:rPr>
          <w:b/>
          <w:i/>
          <w:u w:val="single"/>
        </w:rPr>
      </w:pPr>
      <w:r w:rsidRPr="006D23E8">
        <w:rPr>
          <w:sz w:val="22"/>
          <w:szCs w:val="22"/>
        </w:rPr>
        <w:sym w:font="Wingdings" w:char="F0A8"/>
      </w:r>
      <w:r>
        <w:rPr>
          <w:sz w:val="22"/>
          <w:szCs w:val="22"/>
        </w:rPr>
        <w:t xml:space="preserve"> inny rodzaj.</w:t>
      </w:r>
    </w:p>
    <w:p w:rsidR="00051FFD" w:rsidRPr="008D221C" w:rsidRDefault="00051FFD" w:rsidP="00051FFD">
      <w:pPr>
        <w:pStyle w:val="Tekstprzypisudolnego"/>
        <w:spacing w:line="276" w:lineRule="auto"/>
        <w:jc w:val="both"/>
        <w:rPr>
          <w:b/>
          <w:u w:val="single"/>
        </w:rPr>
      </w:pPr>
    </w:p>
    <w:p w:rsidR="00051FFD" w:rsidRPr="0063121E" w:rsidRDefault="00051FFD" w:rsidP="00051FFD">
      <w:pPr>
        <w:pStyle w:val="Tekstprzypisudolnego"/>
        <w:spacing w:line="276" w:lineRule="auto"/>
        <w:jc w:val="both"/>
        <w:rPr>
          <w:b/>
          <w:i/>
          <w:u w:val="single"/>
        </w:rPr>
      </w:pPr>
      <w:r w:rsidRPr="0063121E">
        <w:rPr>
          <w:b/>
          <w:i/>
          <w:u w:val="single"/>
        </w:rPr>
        <w:t xml:space="preserve">Oświadczenie wykonawcy w zakresie wypełnienia obowiązków informacyjnych przewidzianych w art. 13 lub art. 14 RODO </w:t>
      </w:r>
    </w:p>
    <w:p w:rsidR="00051FFD" w:rsidRPr="008D221C" w:rsidRDefault="00051FFD" w:rsidP="00051FFD">
      <w:pPr>
        <w:pStyle w:val="NormalnyWeb"/>
        <w:spacing w:line="276" w:lineRule="auto"/>
        <w:jc w:val="both"/>
        <w:rPr>
          <w:color w:val="000000"/>
          <w:sz w:val="8"/>
          <w:szCs w:val="20"/>
        </w:rPr>
      </w:pPr>
    </w:p>
    <w:p w:rsidR="00051FFD" w:rsidRDefault="00051FFD" w:rsidP="00051FFD">
      <w:pPr>
        <w:pStyle w:val="NormalnyWeb"/>
        <w:spacing w:line="276" w:lineRule="auto"/>
        <w:jc w:val="both"/>
        <w:rPr>
          <w:sz w:val="20"/>
          <w:szCs w:val="20"/>
        </w:rPr>
      </w:pPr>
      <w:r w:rsidRPr="0063121E">
        <w:rPr>
          <w:color w:val="000000"/>
          <w:sz w:val="20"/>
          <w:szCs w:val="20"/>
        </w:rPr>
        <w:t>Oświadczam, że</w:t>
      </w:r>
      <w:r>
        <w:rPr>
          <w:color w:val="000000"/>
          <w:sz w:val="20"/>
          <w:szCs w:val="20"/>
        </w:rPr>
        <w:t xml:space="preserve"> </w:t>
      </w:r>
      <w:r w:rsidRPr="0063121E">
        <w:rPr>
          <w:color w:val="000000"/>
          <w:sz w:val="20"/>
          <w:szCs w:val="20"/>
        </w:rPr>
        <w:t>wypełniłem obowiązki informacyjne przewidziane w art. 13</w:t>
      </w:r>
      <w:r>
        <w:rPr>
          <w:color w:val="000000"/>
          <w:sz w:val="20"/>
          <w:szCs w:val="20"/>
        </w:rPr>
        <w:t xml:space="preserve"> </w:t>
      </w:r>
      <w:r w:rsidRPr="0063121E">
        <w:rPr>
          <w:color w:val="000000"/>
          <w:sz w:val="20"/>
          <w:szCs w:val="20"/>
        </w:rPr>
        <w:t>lub</w:t>
      </w:r>
      <w:r>
        <w:rPr>
          <w:color w:val="000000"/>
          <w:sz w:val="20"/>
          <w:szCs w:val="20"/>
        </w:rPr>
        <w:t xml:space="preserve"> </w:t>
      </w:r>
      <w:r w:rsidRPr="0063121E">
        <w:rPr>
          <w:color w:val="000000"/>
          <w:sz w:val="20"/>
          <w:szCs w:val="20"/>
        </w:rPr>
        <w:t>art. 14</w:t>
      </w:r>
      <w:r>
        <w:rPr>
          <w:color w:val="000000"/>
          <w:sz w:val="20"/>
          <w:szCs w:val="20"/>
        </w:rPr>
        <w:t xml:space="preserve"> </w:t>
      </w:r>
      <w:r w:rsidRPr="0063121E">
        <w:rPr>
          <w:color w:val="000000"/>
          <w:sz w:val="20"/>
          <w:szCs w:val="20"/>
        </w:rPr>
        <w:t>RODO</w:t>
      </w:r>
      <w:r w:rsidRPr="0063121E">
        <w:rPr>
          <w:color w:val="000000"/>
          <w:sz w:val="20"/>
          <w:szCs w:val="20"/>
          <w:vertAlign w:val="superscript"/>
        </w:rPr>
        <w:t>1)</w:t>
      </w:r>
      <w:r w:rsidRPr="0063121E">
        <w:rPr>
          <w:color w:val="000000"/>
          <w:sz w:val="20"/>
          <w:szCs w:val="20"/>
        </w:rPr>
        <w:t xml:space="preserve"> wobec osób fizycznych, </w:t>
      </w:r>
      <w:r>
        <w:rPr>
          <w:color w:val="000000"/>
          <w:sz w:val="20"/>
          <w:szCs w:val="20"/>
        </w:rPr>
        <w:br/>
      </w:r>
      <w:r w:rsidRPr="0063121E">
        <w:rPr>
          <w:sz w:val="20"/>
          <w:szCs w:val="20"/>
        </w:rPr>
        <w:t>od których dane osobowe bezpośrednio lub pośrednio pozyskałem</w:t>
      </w:r>
      <w:r>
        <w:rPr>
          <w:sz w:val="20"/>
          <w:szCs w:val="20"/>
        </w:rPr>
        <w:t xml:space="preserve"> </w:t>
      </w:r>
      <w:r w:rsidRPr="0063121E">
        <w:rPr>
          <w:color w:val="000000"/>
          <w:sz w:val="20"/>
          <w:szCs w:val="20"/>
        </w:rPr>
        <w:t>w celu ubiegania się o udzielenie zamówienia publicznego</w:t>
      </w:r>
      <w:r>
        <w:rPr>
          <w:color w:val="000000"/>
          <w:sz w:val="20"/>
          <w:szCs w:val="20"/>
        </w:rPr>
        <w:br/>
      </w:r>
      <w:r w:rsidRPr="0063121E">
        <w:rPr>
          <w:color w:val="000000"/>
          <w:sz w:val="20"/>
          <w:szCs w:val="20"/>
        </w:rPr>
        <w:t>w niniejszym postępowaniu</w:t>
      </w:r>
      <w:r w:rsidRPr="0063121E">
        <w:rPr>
          <w:sz w:val="20"/>
          <w:szCs w:val="20"/>
        </w:rPr>
        <w:t>.*</w:t>
      </w:r>
    </w:p>
    <w:p w:rsidR="00051FFD" w:rsidRDefault="00051FFD" w:rsidP="00051FFD">
      <w:pPr>
        <w:pStyle w:val="NormalnyWeb"/>
        <w:spacing w:line="276" w:lineRule="auto"/>
        <w:jc w:val="both"/>
        <w:rPr>
          <w:sz w:val="20"/>
          <w:szCs w:val="20"/>
        </w:rPr>
      </w:pPr>
    </w:p>
    <w:p w:rsidR="00CC7682" w:rsidRDefault="00CC7682" w:rsidP="00051FFD">
      <w:pPr>
        <w:pStyle w:val="NormalnyWeb"/>
        <w:spacing w:line="276" w:lineRule="auto"/>
        <w:jc w:val="both"/>
        <w:rPr>
          <w:sz w:val="20"/>
          <w:szCs w:val="20"/>
        </w:rPr>
      </w:pPr>
    </w:p>
    <w:p w:rsidR="00051FFD" w:rsidRDefault="00051FFD" w:rsidP="00051FFD">
      <w:pPr>
        <w:pStyle w:val="NormalnyWeb"/>
        <w:tabs>
          <w:tab w:val="center" w:pos="8789"/>
        </w:tabs>
        <w:spacing w:line="276" w:lineRule="auto"/>
        <w:jc w:val="both"/>
        <w:rPr>
          <w:sz w:val="20"/>
          <w:szCs w:val="20"/>
        </w:rPr>
      </w:pPr>
      <w:r>
        <w:rPr>
          <w:sz w:val="20"/>
          <w:szCs w:val="20"/>
        </w:rPr>
        <w:tab/>
        <w:t>...............................................</w:t>
      </w:r>
    </w:p>
    <w:p w:rsidR="00051FFD" w:rsidRDefault="00051FFD" w:rsidP="00051FFD">
      <w:pPr>
        <w:pStyle w:val="NormalnyWeb"/>
        <w:tabs>
          <w:tab w:val="center" w:pos="8789"/>
        </w:tabs>
        <w:spacing w:line="276" w:lineRule="auto"/>
        <w:jc w:val="both"/>
        <w:rPr>
          <w:sz w:val="20"/>
          <w:szCs w:val="20"/>
        </w:rPr>
      </w:pPr>
      <w:r>
        <w:rPr>
          <w:sz w:val="20"/>
          <w:szCs w:val="20"/>
        </w:rPr>
        <w:tab/>
        <w:t>podpis Wykonawcy</w:t>
      </w:r>
    </w:p>
    <w:p w:rsidR="00051FFD" w:rsidRPr="00051FFD" w:rsidRDefault="00051FFD" w:rsidP="00051FFD">
      <w:pPr>
        <w:pStyle w:val="NormalnyWeb"/>
        <w:spacing w:line="276" w:lineRule="auto"/>
        <w:jc w:val="center"/>
        <w:rPr>
          <w:sz w:val="8"/>
          <w:szCs w:val="20"/>
        </w:rPr>
      </w:pPr>
    </w:p>
    <w:p w:rsidR="00051FFD" w:rsidRPr="00F71092" w:rsidRDefault="00051FFD" w:rsidP="00051FFD">
      <w:pPr>
        <w:pStyle w:val="Tekstprzypisudolnego"/>
        <w:tabs>
          <w:tab w:val="left" w:pos="284"/>
        </w:tabs>
        <w:spacing w:line="276" w:lineRule="auto"/>
        <w:ind w:left="170" w:hanging="170"/>
        <w:jc w:val="both"/>
        <w:rPr>
          <w:sz w:val="18"/>
        </w:rPr>
      </w:pPr>
      <w:r w:rsidRPr="00F71092">
        <w:rPr>
          <w:color w:val="000000"/>
          <w:sz w:val="18"/>
          <w:vertAlign w:val="superscript"/>
        </w:rPr>
        <w:t>1)</w:t>
      </w:r>
      <w:r w:rsidRPr="00F71092">
        <w:rPr>
          <w:color w:val="000000"/>
          <w:sz w:val="18"/>
        </w:rPr>
        <w:tab/>
      </w:r>
      <w:r w:rsidRPr="00F71092">
        <w:rPr>
          <w:sz w:val="18"/>
        </w:rPr>
        <w:t>rozporządzenie Parlamentu Europejskiego i Rady (UE) 2016/679 z dnia 27 kwietnia 2016 r. w sprawie ochrony osób fizycznych</w:t>
      </w:r>
      <w:r>
        <w:rPr>
          <w:sz w:val="18"/>
        </w:rPr>
        <w:br/>
      </w:r>
      <w:r w:rsidRPr="00F71092">
        <w:rPr>
          <w:sz w:val="18"/>
        </w:rPr>
        <w:t>w związku z przetwarzaniem danych osobowych i w sprawie swobodnego przepływu takich danych oraz uchylenia dyrektywy 95/46/WE (ogólne rozporządzenie o ochronie danych) (Dz. Urz. UE L 119 z 04.05.20</w:t>
      </w:r>
      <w:r w:rsidRPr="0063121E">
        <w:rPr>
          <w:sz w:val="18"/>
          <w:szCs w:val="18"/>
        </w:rPr>
        <w:t>16, str. 1</w:t>
      </w:r>
      <w:r>
        <w:rPr>
          <w:sz w:val="18"/>
          <w:szCs w:val="18"/>
        </w:rPr>
        <w:t>, z późn. zm.</w:t>
      </w:r>
      <w:r w:rsidRPr="0063121E">
        <w:rPr>
          <w:sz w:val="18"/>
          <w:szCs w:val="18"/>
        </w:rPr>
        <w:t>).</w:t>
      </w:r>
    </w:p>
    <w:p w:rsidR="00051FFD" w:rsidRPr="00F71092" w:rsidRDefault="00051FFD" w:rsidP="00051FFD">
      <w:pPr>
        <w:pStyle w:val="Tekstprzypisudolnego"/>
        <w:tabs>
          <w:tab w:val="left" w:pos="284"/>
        </w:tabs>
        <w:spacing w:line="276" w:lineRule="auto"/>
        <w:ind w:left="170" w:hanging="170"/>
        <w:jc w:val="both"/>
        <w:rPr>
          <w:b/>
          <w:szCs w:val="22"/>
        </w:rPr>
      </w:pPr>
      <w:r>
        <w:rPr>
          <w:color w:val="000000"/>
          <w:sz w:val="18"/>
        </w:rPr>
        <w:t>*</w:t>
      </w:r>
      <w:r>
        <w:rPr>
          <w:color w:val="000000"/>
          <w:sz w:val="18"/>
        </w:rPr>
        <w:tab/>
        <w:t>w</w:t>
      </w:r>
      <w:r w:rsidRPr="00F71092">
        <w:rPr>
          <w:color w:val="000000"/>
          <w:sz w:val="18"/>
        </w:rPr>
        <w:t xml:space="preserve"> przypadku gdy wykonawca </w:t>
      </w:r>
      <w:r w:rsidRPr="00F71092">
        <w:rPr>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51FFD" w:rsidRDefault="00051FFD" w:rsidP="00051FFD">
      <w:pPr>
        <w:pStyle w:val="Tekstpodstawowy"/>
        <w:spacing w:after="240"/>
        <w:rPr>
          <w:rFonts w:ascii="Times New Roman" w:hAnsi="Times New Roman"/>
          <w:b/>
          <w:color w:val="auto"/>
          <w:sz w:val="22"/>
          <w:szCs w:val="22"/>
        </w:rPr>
      </w:pPr>
    </w:p>
    <w:p w:rsidR="00051FFD" w:rsidRDefault="00051FFD" w:rsidP="00051FFD">
      <w:pPr>
        <w:pStyle w:val="Tekstpodstawowy"/>
        <w:spacing w:after="200"/>
        <w:rPr>
          <w:rFonts w:ascii="Times New Roman" w:hAnsi="Times New Roman"/>
          <w:b/>
          <w:color w:val="auto"/>
          <w:sz w:val="22"/>
          <w:szCs w:val="22"/>
        </w:rPr>
      </w:pPr>
      <w:r w:rsidRPr="00CD5723">
        <w:rPr>
          <w:rFonts w:ascii="Times New Roman" w:hAnsi="Times New Roman"/>
          <w:b/>
          <w:color w:val="auto"/>
          <w:sz w:val="22"/>
          <w:szCs w:val="22"/>
        </w:rPr>
        <w:t xml:space="preserve">Niniejszym składam ofertę </w:t>
      </w:r>
      <w:r>
        <w:rPr>
          <w:rFonts w:ascii="Times New Roman" w:hAnsi="Times New Roman"/>
          <w:b/>
          <w:color w:val="auto"/>
          <w:sz w:val="22"/>
          <w:szCs w:val="22"/>
        </w:rPr>
        <w:t>w</w:t>
      </w:r>
    </w:p>
    <w:p w:rsidR="00051FFD" w:rsidRPr="007D41FE" w:rsidRDefault="00051FFD" w:rsidP="00051FFD">
      <w:pPr>
        <w:pStyle w:val="Tekstpodstawowy"/>
        <w:rPr>
          <w:rFonts w:ascii="Times New Roman" w:hAnsi="Times New Roman"/>
          <w:sz w:val="22"/>
          <w:szCs w:val="22"/>
        </w:rPr>
      </w:pPr>
      <w:r>
        <w:rPr>
          <w:rFonts w:ascii="Times New Roman" w:hAnsi="Times New Roman"/>
          <w:color w:val="auto"/>
          <w:sz w:val="22"/>
          <w:szCs w:val="22"/>
        </w:rPr>
        <w:t xml:space="preserve">ogłoszonym </w:t>
      </w:r>
      <w:r w:rsidRPr="00CD5723">
        <w:rPr>
          <w:rFonts w:ascii="Times New Roman" w:hAnsi="Times New Roman"/>
          <w:color w:val="auto"/>
          <w:sz w:val="22"/>
          <w:szCs w:val="22"/>
        </w:rPr>
        <w:t>przez</w:t>
      </w:r>
    </w:p>
    <w:p w:rsidR="00051FFD" w:rsidRPr="00764F96" w:rsidRDefault="00051FFD" w:rsidP="00051FFD">
      <w:pPr>
        <w:tabs>
          <w:tab w:val="left" w:pos="3119"/>
        </w:tabs>
        <w:spacing w:after="240"/>
        <w:jc w:val="both"/>
        <w:rPr>
          <w:b/>
        </w:rPr>
      </w:pPr>
      <w:r w:rsidRPr="00081EED">
        <w:rPr>
          <w:b/>
        </w:rPr>
        <w:t xml:space="preserve">Dyrektora Centrum Leczenia Oparzeń im. dr. Stanisława Sakiela w Siemianowicach Śląskich przy ul. Jana Pawła II 2 </w:t>
      </w:r>
      <w:r w:rsidRPr="00454176">
        <w:rPr>
          <w:b/>
        </w:rPr>
        <w:t>p</w:t>
      </w:r>
      <w:r>
        <w:rPr>
          <w:b/>
        </w:rPr>
        <w:t>ostępowaniu o udzielenie zamówienia publicznego nr CLO/ZP/</w:t>
      </w:r>
      <w:r w:rsidR="00694AB2">
        <w:rPr>
          <w:b/>
        </w:rPr>
        <w:t>1</w:t>
      </w:r>
      <w:r w:rsidR="00336276">
        <w:rPr>
          <w:b/>
        </w:rPr>
        <w:t>6</w:t>
      </w:r>
      <w:r>
        <w:rPr>
          <w:b/>
        </w:rPr>
        <w:t>/2021</w:t>
      </w:r>
    </w:p>
    <w:p w:rsidR="00051FFD" w:rsidRPr="00051FFD" w:rsidRDefault="00051FFD" w:rsidP="00051FFD">
      <w:pPr>
        <w:pStyle w:val="Tekstpodstawowy"/>
        <w:spacing w:after="720"/>
        <w:rPr>
          <w:rFonts w:ascii="Times New Roman" w:hAnsi="Times New Roman"/>
          <w:b/>
          <w:sz w:val="20"/>
        </w:rPr>
        <w:sectPr w:rsidR="00051FFD" w:rsidRPr="00051FFD" w:rsidSect="0019130C">
          <w:pgSz w:w="11907" w:h="16840" w:code="9"/>
          <w:pgMar w:top="851" w:right="709" w:bottom="1134" w:left="851" w:header="709" w:footer="879" w:gutter="0"/>
          <w:cols w:space="708"/>
          <w:docGrid w:linePitch="272"/>
        </w:sectPr>
      </w:pPr>
    </w:p>
    <w:p w:rsidR="0087775F" w:rsidRPr="00FB43F7" w:rsidRDefault="0087775F" w:rsidP="0087775F">
      <w:pPr>
        <w:jc w:val="both"/>
        <w:rPr>
          <w:sz w:val="2"/>
        </w:rPr>
      </w:pPr>
    </w:p>
    <w:tbl>
      <w:tblPr>
        <w:tblW w:w="14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6237"/>
        <w:gridCol w:w="1247"/>
        <w:gridCol w:w="851"/>
        <w:gridCol w:w="1119"/>
        <w:gridCol w:w="1121"/>
        <w:gridCol w:w="844"/>
        <w:gridCol w:w="1134"/>
        <w:gridCol w:w="1531"/>
      </w:tblGrid>
      <w:tr w:rsidR="00694AB2" w:rsidRPr="00D70F19" w:rsidTr="00336276">
        <w:trPr>
          <w:trHeight w:hRule="exact" w:val="737"/>
          <w:jc w:val="center"/>
        </w:trPr>
        <w:tc>
          <w:tcPr>
            <w:tcW w:w="570" w:type="dxa"/>
            <w:tcBorders>
              <w:bottom w:val="single" w:sz="4" w:space="0" w:color="auto"/>
            </w:tcBorders>
            <w:shd w:val="clear" w:color="auto" w:fill="D9D9D9"/>
            <w:vAlign w:val="center"/>
          </w:tcPr>
          <w:bookmarkEnd w:id="0"/>
          <w:bookmarkEnd w:id="1"/>
          <w:p w:rsidR="00694AB2" w:rsidRPr="00D70F19" w:rsidRDefault="00694AB2" w:rsidP="007C2D4A">
            <w:pPr>
              <w:pStyle w:val="Tekstpodstawowy"/>
              <w:jc w:val="center"/>
              <w:rPr>
                <w:rFonts w:ascii="Times New Roman" w:hAnsi="Times New Roman"/>
                <w:b/>
                <w:bCs/>
                <w:sz w:val="20"/>
              </w:rPr>
            </w:pPr>
            <w:r w:rsidRPr="00D70F19">
              <w:rPr>
                <w:rFonts w:ascii="Times New Roman" w:hAnsi="Times New Roman"/>
                <w:b/>
                <w:bCs/>
                <w:sz w:val="20"/>
              </w:rPr>
              <w:t>l.p.</w:t>
            </w:r>
          </w:p>
        </w:tc>
        <w:tc>
          <w:tcPr>
            <w:tcW w:w="6237" w:type="dxa"/>
            <w:tcBorders>
              <w:bottom w:val="single" w:sz="4" w:space="0" w:color="auto"/>
            </w:tcBorders>
            <w:shd w:val="clear" w:color="auto" w:fill="D9D9D9"/>
            <w:vAlign w:val="center"/>
          </w:tcPr>
          <w:p w:rsidR="00694AB2" w:rsidRPr="004F59A8" w:rsidRDefault="00694AB2" w:rsidP="004D58D1">
            <w:pPr>
              <w:pStyle w:val="Tekstpodstawowy"/>
              <w:jc w:val="center"/>
              <w:rPr>
                <w:rFonts w:ascii="Times New Roman" w:hAnsi="Times New Roman"/>
                <w:b/>
                <w:bCs/>
                <w:sz w:val="20"/>
              </w:rPr>
            </w:pPr>
            <w:r w:rsidRPr="004F59A8">
              <w:rPr>
                <w:rFonts w:ascii="Times New Roman" w:hAnsi="Times New Roman"/>
                <w:b/>
                <w:bCs/>
                <w:sz w:val="20"/>
              </w:rPr>
              <w:t>Pakiet 1</w:t>
            </w:r>
          </w:p>
        </w:tc>
        <w:tc>
          <w:tcPr>
            <w:tcW w:w="1247" w:type="dxa"/>
            <w:tcBorders>
              <w:bottom w:val="single" w:sz="4" w:space="0" w:color="auto"/>
            </w:tcBorders>
            <w:shd w:val="clear" w:color="auto" w:fill="D9D9D9"/>
            <w:vAlign w:val="center"/>
          </w:tcPr>
          <w:p w:rsidR="00694AB2" w:rsidRPr="00D70F19" w:rsidRDefault="00694AB2" w:rsidP="007C2D4A">
            <w:pPr>
              <w:pStyle w:val="Tekstpodstawowy"/>
              <w:jc w:val="center"/>
              <w:rPr>
                <w:rFonts w:ascii="Times New Roman" w:hAnsi="Times New Roman"/>
                <w:b/>
                <w:bCs/>
                <w:sz w:val="20"/>
              </w:rPr>
            </w:pPr>
            <w:r w:rsidRPr="00D70F19">
              <w:rPr>
                <w:rFonts w:ascii="Times New Roman" w:hAnsi="Times New Roman"/>
                <w:b/>
                <w:bCs/>
                <w:sz w:val="20"/>
              </w:rPr>
              <w:t>j.m.</w:t>
            </w:r>
          </w:p>
        </w:tc>
        <w:tc>
          <w:tcPr>
            <w:tcW w:w="851" w:type="dxa"/>
            <w:tcBorders>
              <w:bottom w:val="single" w:sz="4" w:space="0" w:color="auto"/>
            </w:tcBorders>
            <w:shd w:val="clear" w:color="auto" w:fill="D9D9D9"/>
            <w:vAlign w:val="center"/>
          </w:tcPr>
          <w:p w:rsidR="00694AB2" w:rsidRPr="00D70F19" w:rsidRDefault="00694AB2" w:rsidP="0019130C">
            <w:pPr>
              <w:pStyle w:val="Tekstpodstawowy"/>
              <w:jc w:val="center"/>
              <w:rPr>
                <w:rFonts w:ascii="Times New Roman" w:hAnsi="Times New Roman"/>
                <w:b/>
                <w:bCs/>
                <w:sz w:val="20"/>
              </w:rPr>
            </w:pPr>
            <w:r>
              <w:rPr>
                <w:rFonts w:ascii="Times New Roman" w:hAnsi="Times New Roman"/>
                <w:b/>
                <w:bCs/>
                <w:sz w:val="20"/>
              </w:rPr>
              <w:t>i</w:t>
            </w:r>
            <w:r w:rsidRPr="00D70F19">
              <w:rPr>
                <w:rFonts w:ascii="Times New Roman" w:hAnsi="Times New Roman"/>
                <w:b/>
                <w:bCs/>
                <w:sz w:val="20"/>
              </w:rPr>
              <w:t>lość</w:t>
            </w:r>
          </w:p>
        </w:tc>
        <w:tc>
          <w:tcPr>
            <w:tcW w:w="1119" w:type="dxa"/>
            <w:tcBorders>
              <w:bottom w:val="single" w:sz="4" w:space="0" w:color="auto"/>
            </w:tcBorders>
            <w:shd w:val="clear" w:color="auto" w:fill="D9D9D9"/>
            <w:vAlign w:val="center"/>
          </w:tcPr>
          <w:p w:rsidR="00694AB2" w:rsidRPr="00D70F19" w:rsidRDefault="00694AB2" w:rsidP="007C2D4A">
            <w:pPr>
              <w:pStyle w:val="Tekstpodstawowy"/>
              <w:jc w:val="center"/>
              <w:rPr>
                <w:rFonts w:ascii="Times New Roman" w:hAnsi="Times New Roman"/>
                <w:b/>
                <w:bCs/>
                <w:sz w:val="20"/>
              </w:rPr>
            </w:pPr>
            <w:r>
              <w:rPr>
                <w:rFonts w:ascii="Times New Roman" w:hAnsi="Times New Roman"/>
                <w:b/>
                <w:bCs/>
                <w:sz w:val="20"/>
              </w:rPr>
              <w:t>c</w:t>
            </w:r>
            <w:r w:rsidRPr="00D70F19">
              <w:rPr>
                <w:rFonts w:ascii="Times New Roman" w:hAnsi="Times New Roman"/>
                <w:b/>
                <w:bCs/>
                <w:sz w:val="20"/>
              </w:rPr>
              <w:t>ena jed.</w:t>
            </w:r>
          </w:p>
          <w:p w:rsidR="00694AB2" w:rsidRPr="00D70F19" w:rsidRDefault="00694AB2" w:rsidP="007C2D4A">
            <w:pPr>
              <w:pStyle w:val="Tekstpodstawowy"/>
              <w:jc w:val="center"/>
              <w:rPr>
                <w:rFonts w:ascii="Times New Roman" w:hAnsi="Times New Roman"/>
                <w:b/>
                <w:bCs/>
                <w:sz w:val="20"/>
              </w:rPr>
            </w:pPr>
            <w:r w:rsidRPr="00D70F19">
              <w:rPr>
                <w:rFonts w:ascii="Times New Roman" w:hAnsi="Times New Roman"/>
                <w:b/>
                <w:bCs/>
                <w:sz w:val="20"/>
              </w:rPr>
              <w:t>netto</w:t>
            </w:r>
          </w:p>
        </w:tc>
        <w:tc>
          <w:tcPr>
            <w:tcW w:w="1121" w:type="dxa"/>
            <w:tcBorders>
              <w:bottom w:val="single" w:sz="4" w:space="0" w:color="auto"/>
            </w:tcBorders>
            <w:shd w:val="clear" w:color="auto" w:fill="D9D9D9"/>
            <w:vAlign w:val="center"/>
          </w:tcPr>
          <w:p w:rsidR="00694AB2" w:rsidRPr="00D70F19" w:rsidRDefault="00694AB2" w:rsidP="007C2D4A">
            <w:pPr>
              <w:pStyle w:val="Tekstpodstawowy"/>
              <w:jc w:val="center"/>
              <w:rPr>
                <w:rFonts w:ascii="Times New Roman" w:hAnsi="Times New Roman"/>
                <w:b/>
                <w:bCs/>
                <w:sz w:val="20"/>
              </w:rPr>
            </w:pPr>
            <w:r>
              <w:rPr>
                <w:rFonts w:ascii="Times New Roman" w:hAnsi="Times New Roman"/>
                <w:b/>
                <w:bCs/>
                <w:sz w:val="20"/>
              </w:rPr>
              <w:t>w</w:t>
            </w:r>
            <w:r w:rsidRPr="00D70F19">
              <w:rPr>
                <w:rFonts w:ascii="Times New Roman" w:hAnsi="Times New Roman"/>
                <w:b/>
                <w:bCs/>
                <w:sz w:val="20"/>
              </w:rPr>
              <w:t>artość</w:t>
            </w:r>
          </w:p>
          <w:p w:rsidR="00694AB2" w:rsidRPr="00D70F19" w:rsidRDefault="00694AB2" w:rsidP="007C2D4A">
            <w:pPr>
              <w:pStyle w:val="Tekstpodstawowy"/>
              <w:jc w:val="center"/>
              <w:rPr>
                <w:rFonts w:ascii="Times New Roman" w:hAnsi="Times New Roman"/>
                <w:b/>
                <w:bCs/>
                <w:sz w:val="20"/>
              </w:rPr>
            </w:pPr>
            <w:r w:rsidRPr="00D70F19">
              <w:rPr>
                <w:rFonts w:ascii="Times New Roman" w:hAnsi="Times New Roman"/>
                <w:b/>
                <w:bCs/>
                <w:sz w:val="20"/>
              </w:rPr>
              <w:t>netto</w:t>
            </w:r>
          </w:p>
        </w:tc>
        <w:tc>
          <w:tcPr>
            <w:tcW w:w="844" w:type="dxa"/>
            <w:tcBorders>
              <w:bottom w:val="single" w:sz="4" w:space="0" w:color="auto"/>
            </w:tcBorders>
            <w:shd w:val="clear" w:color="auto" w:fill="D9D9D9"/>
            <w:vAlign w:val="center"/>
          </w:tcPr>
          <w:p w:rsidR="00694AB2" w:rsidRDefault="00694AB2" w:rsidP="007C2D4A">
            <w:pPr>
              <w:pStyle w:val="Tekstpodstawowy"/>
              <w:jc w:val="center"/>
              <w:rPr>
                <w:rFonts w:ascii="Times New Roman" w:hAnsi="Times New Roman"/>
                <w:b/>
                <w:bCs/>
                <w:sz w:val="20"/>
              </w:rPr>
            </w:pPr>
            <w:r>
              <w:rPr>
                <w:rFonts w:ascii="Times New Roman" w:hAnsi="Times New Roman"/>
                <w:b/>
                <w:bCs/>
                <w:sz w:val="20"/>
              </w:rPr>
              <w:t>stawka</w:t>
            </w:r>
          </w:p>
          <w:p w:rsidR="00694AB2" w:rsidRPr="00D70F19" w:rsidRDefault="00694AB2" w:rsidP="007C2D4A">
            <w:pPr>
              <w:pStyle w:val="Tekstpodstawowy"/>
              <w:jc w:val="center"/>
              <w:rPr>
                <w:rFonts w:ascii="Times New Roman" w:hAnsi="Times New Roman"/>
                <w:b/>
                <w:bCs/>
                <w:sz w:val="20"/>
              </w:rPr>
            </w:pPr>
            <w:r w:rsidRPr="00D70F19">
              <w:rPr>
                <w:rFonts w:ascii="Times New Roman" w:hAnsi="Times New Roman"/>
                <w:b/>
                <w:bCs/>
                <w:sz w:val="20"/>
              </w:rPr>
              <w:t>VAT</w:t>
            </w:r>
          </w:p>
        </w:tc>
        <w:tc>
          <w:tcPr>
            <w:tcW w:w="1134" w:type="dxa"/>
            <w:tcBorders>
              <w:bottom w:val="single" w:sz="4" w:space="0" w:color="auto"/>
            </w:tcBorders>
            <w:shd w:val="clear" w:color="auto" w:fill="D9D9D9"/>
            <w:vAlign w:val="center"/>
          </w:tcPr>
          <w:p w:rsidR="00694AB2" w:rsidRPr="00D70F19" w:rsidRDefault="00694AB2" w:rsidP="0019130C">
            <w:pPr>
              <w:pStyle w:val="Tekstpodstawowy"/>
              <w:jc w:val="center"/>
              <w:rPr>
                <w:rFonts w:ascii="Times New Roman" w:hAnsi="Times New Roman"/>
                <w:b/>
                <w:bCs/>
                <w:sz w:val="20"/>
              </w:rPr>
            </w:pPr>
            <w:r>
              <w:rPr>
                <w:rFonts w:ascii="Times New Roman" w:hAnsi="Times New Roman"/>
                <w:b/>
                <w:bCs/>
                <w:sz w:val="20"/>
              </w:rPr>
              <w:t>w</w:t>
            </w:r>
            <w:r w:rsidRPr="00D70F19">
              <w:rPr>
                <w:rFonts w:ascii="Times New Roman" w:hAnsi="Times New Roman"/>
                <w:b/>
                <w:bCs/>
                <w:sz w:val="20"/>
              </w:rPr>
              <w:t>artość brutto</w:t>
            </w:r>
          </w:p>
        </w:tc>
        <w:tc>
          <w:tcPr>
            <w:tcW w:w="1531" w:type="dxa"/>
            <w:tcBorders>
              <w:bottom w:val="single" w:sz="4" w:space="0" w:color="auto"/>
            </w:tcBorders>
            <w:shd w:val="clear" w:color="auto" w:fill="D9D9D9"/>
            <w:vAlign w:val="center"/>
          </w:tcPr>
          <w:p w:rsidR="00694AB2" w:rsidRPr="00D70F19" w:rsidRDefault="00694AB2" w:rsidP="004D58D1">
            <w:pPr>
              <w:pStyle w:val="Tekstpodstawowy"/>
              <w:jc w:val="center"/>
              <w:rPr>
                <w:rFonts w:ascii="Times New Roman" w:hAnsi="Times New Roman"/>
                <w:b/>
                <w:bCs/>
                <w:sz w:val="20"/>
              </w:rPr>
            </w:pPr>
            <w:r>
              <w:rPr>
                <w:rFonts w:ascii="Times New Roman" w:hAnsi="Times New Roman"/>
                <w:b/>
                <w:bCs/>
                <w:sz w:val="20"/>
              </w:rPr>
              <w:t>n</w:t>
            </w:r>
            <w:r w:rsidRPr="00D70F19">
              <w:rPr>
                <w:rFonts w:ascii="Times New Roman" w:hAnsi="Times New Roman"/>
                <w:b/>
                <w:bCs/>
                <w:sz w:val="20"/>
              </w:rPr>
              <w:t>azwa handlowa /</w:t>
            </w:r>
          </w:p>
          <w:p w:rsidR="00694AB2" w:rsidRPr="00D70F19" w:rsidRDefault="00694AB2" w:rsidP="004D58D1">
            <w:pPr>
              <w:pStyle w:val="Tekstpodstawowy"/>
              <w:jc w:val="center"/>
              <w:rPr>
                <w:rFonts w:ascii="Times New Roman" w:hAnsi="Times New Roman"/>
                <w:b/>
                <w:bCs/>
                <w:sz w:val="20"/>
              </w:rPr>
            </w:pPr>
            <w:r w:rsidRPr="00D70F19">
              <w:rPr>
                <w:rFonts w:ascii="Times New Roman" w:hAnsi="Times New Roman"/>
                <w:b/>
                <w:bCs/>
                <w:sz w:val="20"/>
              </w:rPr>
              <w:t>nr katalogowy</w:t>
            </w:r>
          </w:p>
        </w:tc>
      </w:tr>
      <w:tr w:rsidR="00336276" w:rsidRPr="00D70F19" w:rsidTr="00336276">
        <w:trPr>
          <w:jc w:val="center"/>
        </w:trPr>
        <w:tc>
          <w:tcPr>
            <w:tcW w:w="570" w:type="dxa"/>
            <w:shd w:val="clear" w:color="auto" w:fill="auto"/>
            <w:tcMar>
              <w:top w:w="57" w:type="dxa"/>
              <w:bottom w:w="57" w:type="dxa"/>
            </w:tcMar>
            <w:vAlign w:val="center"/>
          </w:tcPr>
          <w:p w:rsidR="00336276" w:rsidRPr="00235420" w:rsidRDefault="00336276" w:rsidP="007C2D4A">
            <w:pPr>
              <w:pStyle w:val="Tekstpodstawowy"/>
              <w:jc w:val="center"/>
              <w:rPr>
                <w:rFonts w:ascii="Times New Roman" w:hAnsi="Times New Roman"/>
                <w:bCs/>
                <w:sz w:val="20"/>
              </w:rPr>
            </w:pPr>
            <w:r w:rsidRPr="00235420">
              <w:rPr>
                <w:rFonts w:ascii="Times New Roman" w:hAnsi="Times New Roman"/>
                <w:bCs/>
                <w:sz w:val="20"/>
              </w:rPr>
              <w:t>1</w:t>
            </w:r>
          </w:p>
        </w:tc>
        <w:tc>
          <w:tcPr>
            <w:tcW w:w="6237" w:type="dxa"/>
            <w:shd w:val="clear" w:color="auto" w:fill="auto"/>
            <w:tcMar>
              <w:top w:w="85" w:type="dxa"/>
              <w:bottom w:w="85" w:type="dxa"/>
            </w:tcMar>
            <w:vAlign w:val="center"/>
          </w:tcPr>
          <w:p w:rsidR="00336276" w:rsidRDefault="00336276" w:rsidP="00336276">
            <w:pPr>
              <w:jc w:val="both"/>
            </w:pPr>
            <w:r>
              <w:rPr>
                <w:b/>
              </w:rPr>
              <w:t xml:space="preserve">Rękawice diagnostyczne, </w:t>
            </w:r>
            <w:r>
              <w:t>nitrylowe, bezpudrowe, niesterylne, teksturowane na palcach (min. końcówki), kształt uniwersalny, pasujące na lewą i prawą dłoń, mankiet zakończony pogrubionym brzegiem zapobiegającym samo zwijaniu się, AQL ≤ 1,5.</w:t>
            </w:r>
          </w:p>
          <w:p w:rsidR="00336276" w:rsidRDefault="00336276" w:rsidP="00336276">
            <w:pPr>
              <w:jc w:val="both"/>
            </w:pPr>
            <w:r>
              <w:t>Grubość rękawicy w strefie palców:  0,09 mm +/- 0,02 mm, w części dłoniowej: min. 0,06 mm. Wyrób medyczny klasy I i środek ochrony indywidualnej kategorii III. Dopuszczone do kontaktu z żywnością.</w:t>
            </w:r>
          </w:p>
          <w:p w:rsidR="00336276" w:rsidRDefault="00336276" w:rsidP="00336276">
            <w:pPr>
              <w:jc w:val="both"/>
            </w:pPr>
            <w:r>
              <w:t>Odporne na przenikanie wirusów.</w:t>
            </w:r>
          </w:p>
          <w:p w:rsidR="00336276" w:rsidRDefault="00336276" w:rsidP="00336276">
            <w:pPr>
              <w:jc w:val="both"/>
            </w:pPr>
            <w:r>
              <w:t xml:space="preserve">Odporne na przenikanie substancji chemicznych typ B. </w:t>
            </w:r>
          </w:p>
          <w:p w:rsidR="00336276" w:rsidRDefault="00336276" w:rsidP="00336276">
            <w:pPr>
              <w:jc w:val="both"/>
            </w:pPr>
            <w:r>
              <w:t>Na opakowaniu jednostkowym powinny być umieszczone co najmniej: data produkcji, termin ważności, numer serii, nazwa producenta</w:t>
            </w:r>
            <w:r w:rsidR="00834A8F">
              <w:br/>
            </w:r>
            <w:r>
              <w:t>oraz piktogramy wskazujące na zakres ochrony.</w:t>
            </w:r>
          </w:p>
          <w:p w:rsidR="00336276" w:rsidRPr="00D7393B" w:rsidRDefault="00336276" w:rsidP="00336276">
            <w:pPr>
              <w:jc w:val="both"/>
            </w:pPr>
            <w:r>
              <w:t xml:space="preserve">Podstawa opakowania 12cm x 13cm (- 5%) pasujące do uchwytów naściennych typu SafeDon z możliwością wyjmowania rękawic pojedynczo zawsze za mankiet bez dotykania opakowania i pozostałych rękawic. </w:t>
            </w:r>
            <w:r>
              <w:rPr>
                <w:b/>
              </w:rPr>
              <w:t>Rozmiar S, M, L</w:t>
            </w:r>
          </w:p>
        </w:tc>
        <w:tc>
          <w:tcPr>
            <w:tcW w:w="1247" w:type="dxa"/>
            <w:shd w:val="clear" w:color="auto" w:fill="auto"/>
            <w:tcMar>
              <w:top w:w="57" w:type="dxa"/>
              <w:bottom w:w="57" w:type="dxa"/>
            </w:tcMar>
            <w:vAlign w:val="center"/>
          </w:tcPr>
          <w:p w:rsidR="00336276" w:rsidRDefault="00336276" w:rsidP="00336276">
            <w:pPr>
              <w:jc w:val="center"/>
            </w:pPr>
            <w:r>
              <w:t>opakowanie</w:t>
            </w:r>
          </w:p>
          <w:p w:rsidR="00336276" w:rsidRPr="00F63E1A" w:rsidRDefault="00336276" w:rsidP="00336276">
            <w:pPr>
              <w:jc w:val="center"/>
            </w:pPr>
            <w:r>
              <w:t>……..</w:t>
            </w:r>
          </w:p>
        </w:tc>
        <w:tc>
          <w:tcPr>
            <w:tcW w:w="851" w:type="dxa"/>
            <w:shd w:val="clear" w:color="auto" w:fill="auto"/>
            <w:tcMar>
              <w:top w:w="57" w:type="dxa"/>
              <w:bottom w:w="57" w:type="dxa"/>
            </w:tcMar>
            <w:vAlign w:val="center"/>
          </w:tcPr>
          <w:p w:rsidR="00336276" w:rsidRPr="00F63E1A" w:rsidRDefault="00336276" w:rsidP="00336276">
            <w:pPr>
              <w:jc w:val="center"/>
            </w:pPr>
            <w:r>
              <w:t>……</w:t>
            </w:r>
          </w:p>
        </w:tc>
        <w:tc>
          <w:tcPr>
            <w:tcW w:w="1119" w:type="dxa"/>
            <w:shd w:val="clear" w:color="auto" w:fill="auto"/>
            <w:tcMar>
              <w:top w:w="57" w:type="dxa"/>
              <w:bottom w:w="57" w:type="dxa"/>
            </w:tcMar>
            <w:vAlign w:val="center"/>
          </w:tcPr>
          <w:p w:rsidR="00336276" w:rsidRPr="006E17F0" w:rsidRDefault="00336276" w:rsidP="006E17F0">
            <w:pPr>
              <w:jc w:val="center"/>
              <w:rPr>
                <w:b/>
                <w:bCs/>
              </w:rPr>
            </w:pPr>
          </w:p>
        </w:tc>
        <w:tc>
          <w:tcPr>
            <w:tcW w:w="1121" w:type="dxa"/>
            <w:shd w:val="clear" w:color="auto" w:fill="auto"/>
            <w:tcMar>
              <w:top w:w="57" w:type="dxa"/>
              <w:bottom w:w="57" w:type="dxa"/>
            </w:tcMar>
            <w:vAlign w:val="center"/>
          </w:tcPr>
          <w:p w:rsidR="00336276" w:rsidRPr="006E17F0" w:rsidRDefault="00336276" w:rsidP="006E17F0">
            <w:pPr>
              <w:pStyle w:val="Tekstpodstawowy"/>
              <w:jc w:val="center"/>
              <w:rPr>
                <w:rFonts w:ascii="Times New Roman" w:hAnsi="Times New Roman"/>
                <w:b/>
                <w:bCs/>
                <w:sz w:val="20"/>
              </w:rPr>
            </w:pPr>
          </w:p>
        </w:tc>
        <w:tc>
          <w:tcPr>
            <w:tcW w:w="844" w:type="dxa"/>
            <w:shd w:val="clear" w:color="auto" w:fill="auto"/>
            <w:tcMar>
              <w:top w:w="57" w:type="dxa"/>
              <w:bottom w:w="57" w:type="dxa"/>
            </w:tcMar>
            <w:vAlign w:val="center"/>
          </w:tcPr>
          <w:p w:rsidR="00336276" w:rsidRPr="006E17F0" w:rsidRDefault="00336276" w:rsidP="006E17F0">
            <w:pPr>
              <w:pStyle w:val="Tekstpodstawowy"/>
              <w:jc w:val="center"/>
              <w:rPr>
                <w:rFonts w:ascii="Times New Roman" w:hAnsi="Times New Roman"/>
                <w:b/>
                <w:bCs/>
                <w:sz w:val="20"/>
              </w:rPr>
            </w:pPr>
          </w:p>
        </w:tc>
        <w:tc>
          <w:tcPr>
            <w:tcW w:w="1134" w:type="dxa"/>
            <w:shd w:val="clear" w:color="auto" w:fill="auto"/>
            <w:tcMar>
              <w:top w:w="57" w:type="dxa"/>
              <w:bottom w:w="57" w:type="dxa"/>
            </w:tcMar>
            <w:vAlign w:val="center"/>
          </w:tcPr>
          <w:p w:rsidR="00336276" w:rsidRPr="006E17F0" w:rsidRDefault="00336276" w:rsidP="006E17F0">
            <w:pPr>
              <w:pStyle w:val="Tekstpodstawowy"/>
              <w:jc w:val="center"/>
              <w:rPr>
                <w:rFonts w:ascii="Times New Roman" w:hAnsi="Times New Roman"/>
                <w:b/>
                <w:bCs/>
                <w:sz w:val="20"/>
              </w:rPr>
            </w:pPr>
          </w:p>
        </w:tc>
        <w:tc>
          <w:tcPr>
            <w:tcW w:w="1531" w:type="dxa"/>
            <w:shd w:val="clear" w:color="auto" w:fill="auto"/>
            <w:tcMar>
              <w:top w:w="57" w:type="dxa"/>
              <w:bottom w:w="57" w:type="dxa"/>
            </w:tcMar>
            <w:vAlign w:val="center"/>
          </w:tcPr>
          <w:p w:rsidR="00336276" w:rsidRPr="006E17F0" w:rsidRDefault="00336276" w:rsidP="006E17F0">
            <w:pPr>
              <w:pStyle w:val="Tekstpodstawowy"/>
              <w:jc w:val="center"/>
              <w:rPr>
                <w:rFonts w:ascii="Times New Roman" w:hAnsi="Times New Roman"/>
                <w:b/>
                <w:bCs/>
                <w:sz w:val="20"/>
              </w:rPr>
            </w:pPr>
          </w:p>
        </w:tc>
      </w:tr>
      <w:tr w:rsidR="00336276" w:rsidRPr="00D70F19" w:rsidTr="00834A8F">
        <w:trPr>
          <w:jc w:val="center"/>
        </w:trPr>
        <w:tc>
          <w:tcPr>
            <w:tcW w:w="570" w:type="dxa"/>
            <w:tcBorders>
              <w:bottom w:val="single" w:sz="4" w:space="0" w:color="auto"/>
            </w:tcBorders>
            <w:shd w:val="clear" w:color="auto" w:fill="auto"/>
            <w:tcMar>
              <w:top w:w="57" w:type="dxa"/>
              <w:bottom w:w="57" w:type="dxa"/>
            </w:tcMar>
            <w:vAlign w:val="center"/>
          </w:tcPr>
          <w:p w:rsidR="00336276" w:rsidRPr="00235420" w:rsidRDefault="00336276" w:rsidP="007C2D4A">
            <w:pPr>
              <w:pStyle w:val="Tekstpodstawowy"/>
              <w:jc w:val="center"/>
              <w:rPr>
                <w:rFonts w:ascii="Times New Roman" w:hAnsi="Times New Roman"/>
                <w:bCs/>
                <w:sz w:val="20"/>
              </w:rPr>
            </w:pPr>
            <w:r>
              <w:rPr>
                <w:rFonts w:ascii="Times New Roman" w:hAnsi="Times New Roman"/>
                <w:bCs/>
                <w:sz w:val="20"/>
              </w:rPr>
              <w:t>2</w:t>
            </w:r>
          </w:p>
        </w:tc>
        <w:tc>
          <w:tcPr>
            <w:tcW w:w="6237" w:type="dxa"/>
            <w:tcBorders>
              <w:bottom w:val="single" w:sz="4" w:space="0" w:color="auto"/>
            </w:tcBorders>
            <w:shd w:val="clear" w:color="auto" w:fill="auto"/>
            <w:tcMar>
              <w:top w:w="85" w:type="dxa"/>
              <w:bottom w:w="85" w:type="dxa"/>
            </w:tcMar>
            <w:vAlign w:val="center"/>
          </w:tcPr>
          <w:p w:rsidR="00336276" w:rsidRDefault="00336276" w:rsidP="00336276">
            <w:pPr>
              <w:jc w:val="both"/>
            </w:pPr>
            <w:r>
              <w:rPr>
                <w:b/>
              </w:rPr>
              <w:t xml:space="preserve">Rękawice diagnostyczne, </w:t>
            </w:r>
            <w:r>
              <w:t>nitrylowe, bezpudrowe, niesterylne, teksturowane na palcach (min. końcówki), kształt uniwersalny, pasujące na lewą i prawą dłoń, mankiet zakończony pogrubionym brzegiem zapobiegającym samo zwijaniu się, AQL ≤ 1,5.</w:t>
            </w:r>
          </w:p>
          <w:p w:rsidR="00336276" w:rsidRDefault="00336276" w:rsidP="00336276">
            <w:pPr>
              <w:jc w:val="both"/>
            </w:pPr>
            <w:r>
              <w:t>Grubość rękawicy w strefie palców:  0,09 mm +/- 0,02 mm, w części dłoniowej: min. 0,06 mm. Wyrób medyczny klasy I i środek ochrony indywidualnej kategorii III. Dopuszczone do kontaktu z żywnością.</w:t>
            </w:r>
          </w:p>
          <w:p w:rsidR="00336276" w:rsidRDefault="00336276" w:rsidP="00336276">
            <w:pPr>
              <w:jc w:val="both"/>
            </w:pPr>
            <w:r>
              <w:t>Odporne na przenikanie wirusów.</w:t>
            </w:r>
          </w:p>
          <w:p w:rsidR="00336276" w:rsidRDefault="00336276" w:rsidP="00336276">
            <w:pPr>
              <w:jc w:val="both"/>
            </w:pPr>
            <w:r>
              <w:t>Odporne na przenikanie substancji chemicznych typ B.</w:t>
            </w:r>
          </w:p>
          <w:p w:rsidR="00336276" w:rsidRDefault="00336276" w:rsidP="00336276">
            <w:pPr>
              <w:jc w:val="both"/>
            </w:pPr>
            <w:r>
              <w:t>Na opakowaniu jednostkowym powinny być umieszczone co najmniej: data produkcji, termin ważności, numer serii, nazwa producenta</w:t>
            </w:r>
            <w:r w:rsidR="00834A8F">
              <w:br/>
            </w:r>
            <w:r>
              <w:t>oraz piktogramy wskazujące na zakres ochrony.</w:t>
            </w:r>
          </w:p>
          <w:p w:rsidR="00336276" w:rsidRPr="00D7393B" w:rsidRDefault="00336276" w:rsidP="00336276">
            <w:pPr>
              <w:jc w:val="both"/>
            </w:pPr>
            <w:r>
              <w:t xml:space="preserve">Podstawa opakowania 12cm x 13cm (- 5%) pasujące do posiadanych przez Zamawiającego uchwytów naściennych typu SafeDon, z możliwością wyjmowania rękawic pojedynczo zawsze za mankiet bez dotykania opakowania i pozostałych rękawic. </w:t>
            </w:r>
            <w:r>
              <w:rPr>
                <w:b/>
              </w:rPr>
              <w:t>Rozmiar S, M, L.</w:t>
            </w:r>
          </w:p>
        </w:tc>
        <w:tc>
          <w:tcPr>
            <w:tcW w:w="1247" w:type="dxa"/>
            <w:tcBorders>
              <w:bottom w:val="single" w:sz="4" w:space="0" w:color="auto"/>
            </w:tcBorders>
            <w:shd w:val="clear" w:color="auto" w:fill="auto"/>
            <w:tcMar>
              <w:top w:w="57" w:type="dxa"/>
              <w:bottom w:w="57" w:type="dxa"/>
            </w:tcMar>
            <w:vAlign w:val="center"/>
          </w:tcPr>
          <w:p w:rsidR="00336276" w:rsidRDefault="00336276" w:rsidP="00336276">
            <w:pPr>
              <w:jc w:val="center"/>
            </w:pPr>
            <w:r>
              <w:t>Opakowanie</w:t>
            </w:r>
          </w:p>
          <w:p w:rsidR="00336276" w:rsidRPr="00F63E1A" w:rsidRDefault="00336276" w:rsidP="00336276">
            <w:pPr>
              <w:jc w:val="center"/>
            </w:pPr>
            <w:r>
              <w:t>50 sztuk</w:t>
            </w:r>
          </w:p>
        </w:tc>
        <w:tc>
          <w:tcPr>
            <w:tcW w:w="851" w:type="dxa"/>
            <w:tcBorders>
              <w:bottom w:val="single" w:sz="4" w:space="0" w:color="auto"/>
            </w:tcBorders>
            <w:shd w:val="clear" w:color="auto" w:fill="auto"/>
            <w:tcMar>
              <w:top w:w="57" w:type="dxa"/>
              <w:bottom w:w="57" w:type="dxa"/>
            </w:tcMar>
            <w:vAlign w:val="center"/>
          </w:tcPr>
          <w:p w:rsidR="00336276" w:rsidRPr="00F63E1A" w:rsidRDefault="00336276" w:rsidP="00336276">
            <w:pPr>
              <w:jc w:val="center"/>
            </w:pPr>
            <w:r>
              <w:t>100</w:t>
            </w:r>
          </w:p>
        </w:tc>
        <w:tc>
          <w:tcPr>
            <w:tcW w:w="1119" w:type="dxa"/>
            <w:tcBorders>
              <w:bottom w:val="single" w:sz="4" w:space="0" w:color="auto"/>
            </w:tcBorders>
            <w:shd w:val="clear" w:color="auto" w:fill="auto"/>
            <w:tcMar>
              <w:top w:w="57" w:type="dxa"/>
              <w:bottom w:w="57" w:type="dxa"/>
            </w:tcMar>
            <w:vAlign w:val="center"/>
          </w:tcPr>
          <w:p w:rsidR="00336276" w:rsidRPr="006E17F0" w:rsidRDefault="00336276" w:rsidP="006E17F0">
            <w:pPr>
              <w:jc w:val="center"/>
              <w:rPr>
                <w:b/>
                <w:bCs/>
              </w:rPr>
            </w:pPr>
          </w:p>
        </w:tc>
        <w:tc>
          <w:tcPr>
            <w:tcW w:w="1121" w:type="dxa"/>
            <w:shd w:val="clear" w:color="auto" w:fill="auto"/>
            <w:tcMar>
              <w:top w:w="57" w:type="dxa"/>
              <w:bottom w:w="57" w:type="dxa"/>
            </w:tcMar>
            <w:vAlign w:val="center"/>
          </w:tcPr>
          <w:p w:rsidR="00336276" w:rsidRPr="006E17F0" w:rsidRDefault="00336276" w:rsidP="006E17F0">
            <w:pPr>
              <w:pStyle w:val="Tekstpodstawowy"/>
              <w:jc w:val="center"/>
              <w:rPr>
                <w:rFonts w:ascii="Times New Roman" w:hAnsi="Times New Roman"/>
                <w:b/>
                <w:bCs/>
                <w:sz w:val="20"/>
              </w:rPr>
            </w:pPr>
          </w:p>
        </w:tc>
        <w:tc>
          <w:tcPr>
            <w:tcW w:w="844" w:type="dxa"/>
            <w:tcBorders>
              <w:bottom w:val="single" w:sz="4" w:space="0" w:color="auto"/>
            </w:tcBorders>
            <w:shd w:val="clear" w:color="auto" w:fill="auto"/>
            <w:tcMar>
              <w:top w:w="57" w:type="dxa"/>
              <w:bottom w:w="57" w:type="dxa"/>
            </w:tcMar>
            <w:vAlign w:val="center"/>
          </w:tcPr>
          <w:p w:rsidR="00336276" w:rsidRPr="006E17F0" w:rsidRDefault="00336276" w:rsidP="006E17F0">
            <w:pPr>
              <w:pStyle w:val="Tekstpodstawowy"/>
              <w:jc w:val="center"/>
              <w:rPr>
                <w:rFonts w:ascii="Times New Roman" w:hAnsi="Times New Roman"/>
                <w:b/>
                <w:bCs/>
                <w:sz w:val="20"/>
              </w:rPr>
            </w:pPr>
          </w:p>
        </w:tc>
        <w:tc>
          <w:tcPr>
            <w:tcW w:w="1134" w:type="dxa"/>
            <w:shd w:val="clear" w:color="auto" w:fill="auto"/>
            <w:tcMar>
              <w:top w:w="57" w:type="dxa"/>
              <w:bottom w:w="57" w:type="dxa"/>
            </w:tcMar>
            <w:vAlign w:val="center"/>
          </w:tcPr>
          <w:p w:rsidR="00336276" w:rsidRPr="006E17F0" w:rsidRDefault="00336276" w:rsidP="006E17F0">
            <w:pPr>
              <w:pStyle w:val="Tekstpodstawowy"/>
              <w:jc w:val="center"/>
              <w:rPr>
                <w:rFonts w:ascii="Times New Roman" w:hAnsi="Times New Roman"/>
                <w:b/>
                <w:bCs/>
                <w:sz w:val="20"/>
              </w:rPr>
            </w:pPr>
          </w:p>
        </w:tc>
        <w:tc>
          <w:tcPr>
            <w:tcW w:w="1531" w:type="dxa"/>
            <w:tcBorders>
              <w:bottom w:val="single" w:sz="4" w:space="0" w:color="auto"/>
            </w:tcBorders>
            <w:shd w:val="clear" w:color="auto" w:fill="auto"/>
            <w:tcMar>
              <w:top w:w="57" w:type="dxa"/>
              <w:bottom w:w="57" w:type="dxa"/>
            </w:tcMar>
            <w:vAlign w:val="center"/>
          </w:tcPr>
          <w:p w:rsidR="00336276" w:rsidRPr="006E17F0" w:rsidRDefault="00336276" w:rsidP="006E17F0">
            <w:pPr>
              <w:pStyle w:val="Tekstpodstawowy"/>
              <w:jc w:val="center"/>
              <w:rPr>
                <w:rFonts w:ascii="Times New Roman" w:hAnsi="Times New Roman"/>
                <w:b/>
                <w:bCs/>
                <w:sz w:val="20"/>
              </w:rPr>
            </w:pPr>
          </w:p>
        </w:tc>
      </w:tr>
      <w:tr w:rsidR="00834A8F" w:rsidRPr="00D70F19" w:rsidTr="00834A8F">
        <w:trPr>
          <w:trHeight w:hRule="exact" w:val="454"/>
          <w:jc w:val="center"/>
        </w:trPr>
        <w:tc>
          <w:tcPr>
            <w:tcW w:w="10024" w:type="dxa"/>
            <w:gridSpan w:val="5"/>
            <w:tcBorders>
              <w:bottom w:val="single" w:sz="4" w:space="0" w:color="auto"/>
            </w:tcBorders>
            <w:shd w:val="clear" w:color="auto" w:fill="D9D9D9"/>
            <w:tcMar>
              <w:top w:w="57" w:type="dxa"/>
              <w:bottom w:w="57" w:type="dxa"/>
            </w:tcMar>
            <w:vAlign w:val="center"/>
          </w:tcPr>
          <w:p w:rsidR="00834A8F" w:rsidRPr="006E17F0" w:rsidRDefault="00834A8F" w:rsidP="00834A8F">
            <w:pPr>
              <w:jc w:val="right"/>
              <w:rPr>
                <w:b/>
                <w:bCs/>
              </w:rPr>
            </w:pPr>
            <w:r>
              <w:rPr>
                <w:b/>
                <w:bCs/>
              </w:rPr>
              <w:t>Razem:</w:t>
            </w:r>
          </w:p>
        </w:tc>
        <w:tc>
          <w:tcPr>
            <w:tcW w:w="1121" w:type="dxa"/>
            <w:shd w:val="clear" w:color="auto" w:fill="auto"/>
            <w:tcMar>
              <w:top w:w="57" w:type="dxa"/>
              <w:bottom w:w="57" w:type="dxa"/>
            </w:tcMar>
            <w:vAlign w:val="center"/>
          </w:tcPr>
          <w:p w:rsidR="00834A8F" w:rsidRPr="006E17F0" w:rsidRDefault="00834A8F" w:rsidP="006E17F0">
            <w:pPr>
              <w:pStyle w:val="Tekstpodstawowy"/>
              <w:jc w:val="center"/>
              <w:rPr>
                <w:rFonts w:ascii="Times New Roman" w:hAnsi="Times New Roman"/>
                <w:b/>
                <w:bCs/>
                <w:sz w:val="20"/>
              </w:rPr>
            </w:pPr>
          </w:p>
        </w:tc>
        <w:tc>
          <w:tcPr>
            <w:tcW w:w="844" w:type="dxa"/>
            <w:tcBorders>
              <w:bottom w:val="single" w:sz="4" w:space="0" w:color="auto"/>
            </w:tcBorders>
            <w:shd w:val="clear" w:color="auto" w:fill="D9D9D9"/>
            <w:tcMar>
              <w:top w:w="57" w:type="dxa"/>
              <w:bottom w:w="57" w:type="dxa"/>
            </w:tcMar>
            <w:vAlign w:val="center"/>
          </w:tcPr>
          <w:p w:rsidR="00834A8F" w:rsidRPr="006E17F0" w:rsidRDefault="00834A8F" w:rsidP="006E17F0">
            <w:pPr>
              <w:pStyle w:val="Tekstpodstawowy"/>
              <w:jc w:val="center"/>
              <w:rPr>
                <w:rFonts w:ascii="Times New Roman" w:hAnsi="Times New Roman"/>
                <w:b/>
                <w:bCs/>
                <w:sz w:val="20"/>
              </w:rPr>
            </w:pPr>
          </w:p>
        </w:tc>
        <w:tc>
          <w:tcPr>
            <w:tcW w:w="1134" w:type="dxa"/>
            <w:shd w:val="clear" w:color="auto" w:fill="auto"/>
            <w:tcMar>
              <w:top w:w="57" w:type="dxa"/>
              <w:bottom w:w="57" w:type="dxa"/>
            </w:tcMar>
            <w:vAlign w:val="center"/>
          </w:tcPr>
          <w:p w:rsidR="00834A8F" w:rsidRPr="006E17F0" w:rsidRDefault="00834A8F" w:rsidP="006E17F0">
            <w:pPr>
              <w:pStyle w:val="Tekstpodstawowy"/>
              <w:jc w:val="center"/>
              <w:rPr>
                <w:rFonts w:ascii="Times New Roman" w:hAnsi="Times New Roman"/>
                <w:b/>
                <w:bCs/>
                <w:sz w:val="20"/>
              </w:rPr>
            </w:pPr>
          </w:p>
        </w:tc>
        <w:tc>
          <w:tcPr>
            <w:tcW w:w="1531" w:type="dxa"/>
            <w:tcBorders>
              <w:bottom w:val="single" w:sz="4" w:space="0" w:color="auto"/>
            </w:tcBorders>
            <w:shd w:val="clear" w:color="auto" w:fill="D9D9D9"/>
            <w:tcMar>
              <w:top w:w="57" w:type="dxa"/>
              <w:bottom w:w="57" w:type="dxa"/>
            </w:tcMar>
            <w:vAlign w:val="center"/>
          </w:tcPr>
          <w:p w:rsidR="00834A8F" w:rsidRPr="006E17F0" w:rsidRDefault="00834A8F" w:rsidP="006E17F0">
            <w:pPr>
              <w:pStyle w:val="Tekstpodstawowy"/>
              <w:jc w:val="center"/>
              <w:rPr>
                <w:rFonts w:ascii="Times New Roman" w:hAnsi="Times New Roman"/>
                <w:b/>
                <w:bCs/>
                <w:sz w:val="20"/>
              </w:rPr>
            </w:pPr>
          </w:p>
        </w:tc>
      </w:tr>
    </w:tbl>
    <w:p w:rsidR="00834A8F" w:rsidRDefault="00834A8F" w:rsidP="00834A8F">
      <w:pPr>
        <w:spacing w:after="120"/>
        <w:rPr>
          <w:color w:val="FF0000"/>
          <w:szCs w:val="22"/>
        </w:rPr>
      </w:pPr>
      <w:r>
        <w:rPr>
          <w:b/>
          <w:color w:val="FF0000"/>
          <w:szCs w:val="22"/>
          <w:highlight w:val="yellow"/>
        </w:rPr>
        <w:t>* pozycja nr 1</w:t>
      </w:r>
      <w:r>
        <w:rPr>
          <w:b/>
          <w:color w:val="FF0000"/>
          <w:szCs w:val="22"/>
        </w:rPr>
        <w:t xml:space="preserve"> - </w:t>
      </w:r>
      <w:r>
        <w:rPr>
          <w:color w:val="FF0000"/>
          <w:szCs w:val="22"/>
        </w:rPr>
        <w:t>Zamawiający dopuszcza opakowania 200 lub 250 sztuk</w:t>
      </w:r>
    </w:p>
    <w:p w:rsidR="00834A8F" w:rsidRDefault="00834A8F" w:rsidP="00834A8F">
      <w:pPr>
        <w:rPr>
          <w:color w:val="FF0000"/>
        </w:rPr>
      </w:pPr>
      <w:r>
        <w:rPr>
          <w:color w:val="FF0000"/>
          <w:szCs w:val="22"/>
        </w:rPr>
        <w:t xml:space="preserve">Oferując opakowanie  200 sztuk należy w rubryce - </w:t>
      </w:r>
      <w:r>
        <w:rPr>
          <w:i/>
          <w:color w:val="FF0000"/>
        </w:rPr>
        <w:t xml:space="preserve">j.m. </w:t>
      </w:r>
      <w:r>
        <w:rPr>
          <w:color w:val="FF0000"/>
        </w:rPr>
        <w:t xml:space="preserve">- wpisać opakowanie 200 sztuk w rubryce - </w:t>
      </w:r>
      <w:r>
        <w:rPr>
          <w:i/>
          <w:color w:val="FF0000"/>
        </w:rPr>
        <w:t>ilość</w:t>
      </w:r>
      <w:r>
        <w:rPr>
          <w:color w:val="FF0000"/>
        </w:rPr>
        <w:t xml:space="preserve">  wpisać 1.875.</w:t>
      </w:r>
    </w:p>
    <w:p w:rsidR="00834A8F" w:rsidRDefault="00834A8F" w:rsidP="00834A8F">
      <w:pPr>
        <w:spacing w:after="120"/>
        <w:rPr>
          <w:b/>
        </w:rPr>
        <w:sectPr w:rsidR="00834A8F" w:rsidSect="002D2F16">
          <w:headerReference w:type="default" r:id="rId8"/>
          <w:footerReference w:type="default" r:id="rId9"/>
          <w:pgSz w:w="16840" w:h="11907" w:orient="landscape" w:code="9"/>
          <w:pgMar w:top="737" w:right="1134" w:bottom="567" w:left="1418" w:header="709" w:footer="879" w:gutter="0"/>
          <w:pgNumType w:start="1"/>
          <w:cols w:space="708"/>
          <w:docGrid w:linePitch="272"/>
        </w:sectPr>
      </w:pPr>
      <w:r>
        <w:rPr>
          <w:color w:val="FF0000"/>
          <w:szCs w:val="22"/>
        </w:rPr>
        <w:t xml:space="preserve">Oferując opakowanie  250 sztuk należy w rubryce - </w:t>
      </w:r>
      <w:r>
        <w:rPr>
          <w:i/>
          <w:color w:val="FF0000"/>
        </w:rPr>
        <w:t xml:space="preserve">j.m. - </w:t>
      </w:r>
      <w:r w:rsidRPr="00C100D6">
        <w:rPr>
          <w:color w:val="FF0000"/>
        </w:rPr>
        <w:t>wpisać opakowani</w:t>
      </w:r>
      <w:r>
        <w:rPr>
          <w:color w:val="FF0000"/>
        </w:rPr>
        <w:t xml:space="preserve">e 250 sztuk  w rubryce - </w:t>
      </w:r>
      <w:r>
        <w:rPr>
          <w:i/>
          <w:color w:val="FF0000"/>
        </w:rPr>
        <w:t>ilość</w:t>
      </w:r>
      <w:r>
        <w:rPr>
          <w:color w:val="FF0000"/>
        </w:rPr>
        <w:t xml:space="preserve"> wpisać 1.500.</w:t>
      </w:r>
    </w:p>
    <w:p w:rsidR="00834A8F" w:rsidRDefault="00834A8F" w:rsidP="00140A79">
      <w:pPr>
        <w:spacing w:after="120"/>
        <w:rPr>
          <w:b/>
        </w:rPr>
      </w:pPr>
    </w:p>
    <w:p w:rsidR="00140A79" w:rsidRPr="000C528F" w:rsidRDefault="00140A79" w:rsidP="00140A79">
      <w:pPr>
        <w:spacing w:after="120"/>
        <w:rPr>
          <w:b/>
          <w:sz w:val="24"/>
        </w:rPr>
      </w:pPr>
      <w:r w:rsidRPr="00D70F19">
        <w:rPr>
          <w:b/>
        </w:rPr>
        <w:t xml:space="preserve">Wartość brutto </w:t>
      </w:r>
      <w:r w:rsidR="00AB32CA">
        <w:rPr>
          <w:b/>
        </w:rPr>
        <w:t xml:space="preserve">oferty </w:t>
      </w:r>
      <w:r w:rsidRPr="00D70F19">
        <w:rPr>
          <w:b/>
        </w:rPr>
        <w:t xml:space="preserve"> </w:t>
      </w:r>
      <w:r w:rsidRPr="00FB43F7">
        <w:rPr>
          <w:b/>
        </w:rPr>
        <w:t>........................................</w:t>
      </w:r>
      <w:r w:rsidRPr="00D70F19">
        <w:rPr>
          <w:b/>
        </w:rPr>
        <w:t xml:space="preserve"> zł słownie </w:t>
      </w:r>
      <w:r>
        <w:rPr>
          <w:b/>
        </w:rPr>
        <w:t>.................................................................................................................................................</w:t>
      </w:r>
    </w:p>
    <w:p w:rsidR="00140A79" w:rsidRDefault="00140A79" w:rsidP="00140A79">
      <w:pPr>
        <w:spacing w:after="120"/>
      </w:pPr>
    </w:p>
    <w:p w:rsidR="00140A79" w:rsidRDefault="00140A79" w:rsidP="00140A79">
      <w:pPr>
        <w:spacing w:after="120"/>
      </w:pPr>
      <w:r w:rsidRPr="00D70F19">
        <w:t>w tym:</w:t>
      </w:r>
    </w:p>
    <w:p w:rsidR="00140A79" w:rsidRPr="00D70F19" w:rsidRDefault="00140A79" w:rsidP="00140A79">
      <w:pPr>
        <w:spacing w:after="120"/>
      </w:pPr>
    </w:p>
    <w:p w:rsidR="00140A79" w:rsidRDefault="00140A79" w:rsidP="00140A79">
      <w:pPr>
        <w:tabs>
          <w:tab w:val="right" w:pos="3544"/>
        </w:tabs>
        <w:spacing w:after="120"/>
      </w:pPr>
      <w:r w:rsidRPr="00D70F19">
        <w:t xml:space="preserve">wartość netto </w:t>
      </w:r>
      <w:r>
        <w:t xml:space="preserve"> -</w:t>
      </w:r>
      <w:r>
        <w:tab/>
      </w:r>
      <w:r w:rsidRPr="00807C35">
        <w:t>........................................ zł</w:t>
      </w:r>
    </w:p>
    <w:p w:rsidR="00140A79" w:rsidRDefault="00140A79" w:rsidP="00140A79">
      <w:pPr>
        <w:tabs>
          <w:tab w:val="right" w:pos="3544"/>
        </w:tabs>
        <w:spacing w:after="120"/>
      </w:pPr>
    </w:p>
    <w:p w:rsidR="009B2478" w:rsidRDefault="00140A79" w:rsidP="000206C2">
      <w:pPr>
        <w:tabs>
          <w:tab w:val="right" w:pos="3544"/>
        </w:tabs>
        <w:spacing w:after="120"/>
      </w:pPr>
      <w:r w:rsidRPr="00D70F19">
        <w:t>podatek VAT -</w:t>
      </w:r>
      <w:r>
        <w:tab/>
      </w:r>
      <w:r w:rsidRPr="00807C35">
        <w:t>........................................ zł</w:t>
      </w:r>
    </w:p>
    <w:p w:rsidR="00834A8F" w:rsidRDefault="00834A8F" w:rsidP="0042016C">
      <w:pPr>
        <w:tabs>
          <w:tab w:val="right" w:pos="3544"/>
        </w:tabs>
        <w:spacing w:after="120"/>
        <w:sectPr w:rsidR="00834A8F" w:rsidSect="001B262B">
          <w:footerReference w:type="default" r:id="rId10"/>
          <w:pgSz w:w="16840" w:h="11907" w:orient="landscape" w:code="9"/>
          <w:pgMar w:top="851" w:right="1134" w:bottom="708" w:left="1418" w:header="708" w:footer="879" w:gutter="0"/>
          <w:cols w:space="708"/>
          <w:docGrid w:linePitch="272"/>
        </w:sectPr>
      </w:pPr>
    </w:p>
    <w:tbl>
      <w:tblPr>
        <w:tblW w:w="14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6237"/>
        <w:gridCol w:w="1247"/>
        <w:gridCol w:w="851"/>
        <w:gridCol w:w="1119"/>
        <w:gridCol w:w="1121"/>
        <w:gridCol w:w="844"/>
        <w:gridCol w:w="1134"/>
        <w:gridCol w:w="1531"/>
      </w:tblGrid>
      <w:tr w:rsidR="00834A8F" w:rsidRPr="00D70F19" w:rsidTr="00E450BE">
        <w:trPr>
          <w:trHeight w:hRule="exact" w:val="737"/>
          <w:jc w:val="center"/>
        </w:trPr>
        <w:tc>
          <w:tcPr>
            <w:tcW w:w="570" w:type="dxa"/>
            <w:tcBorders>
              <w:bottom w:val="single" w:sz="4" w:space="0" w:color="auto"/>
            </w:tcBorders>
            <w:shd w:val="clear" w:color="auto" w:fill="D9D9D9"/>
            <w:vAlign w:val="center"/>
          </w:tcPr>
          <w:p w:rsidR="00834A8F" w:rsidRPr="00D70F19" w:rsidRDefault="00834A8F" w:rsidP="00E450BE">
            <w:pPr>
              <w:pStyle w:val="Tekstpodstawowy"/>
              <w:jc w:val="center"/>
              <w:rPr>
                <w:rFonts w:ascii="Times New Roman" w:hAnsi="Times New Roman"/>
                <w:b/>
                <w:bCs/>
                <w:sz w:val="20"/>
              </w:rPr>
            </w:pPr>
            <w:r w:rsidRPr="00D70F19">
              <w:rPr>
                <w:rFonts w:ascii="Times New Roman" w:hAnsi="Times New Roman"/>
                <w:b/>
                <w:bCs/>
                <w:sz w:val="20"/>
              </w:rPr>
              <w:lastRenderedPageBreak/>
              <w:t>l.p.</w:t>
            </w:r>
          </w:p>
        </w:tc>
        <w:tc>
          <w:tcPr>
            <w:tcW w:w="6237" w:type="dxa"/>
            <w:tcBorders>
              <w:bottom w:val="single" w:sz="4" w:space="0" w:color="auto"/>
            </w:tcBorders>
            <w:shd w:val="clear" w:color="auto" w:fill="D9D9D9"/>
            <w:vAlign w:val="center"/>
          </w:tcPr>
          <w:p w:rsidR="00834A8F" w:rsidRPr="004F59A8" w:rsidRDefault="00834A8F" w:rsidP="00E450BE">
            <w:pPr>
              <w:pStyle w:val="Tekstpodstawowy"/>
              <w:jc w:val="center"/>
              <w:rPr>
                <w:rFonts w:ascii="Times New Roman" w:hAnsi="Times New Roman"/>
                <w:b/>
                <w:bCs/>
                <w:sz w:val="20"/>
              </w:rPr>
            </w:pPr>
            <w:r>
              <w:rPr>
                <w:rFonts w:ascii="Times New Roman" w:hAnsi="Times New Roman"/>
                <w:b/>
                <w:bCs/>
                <w:sz w:val="20"/>
              </w:rPr>
              <w:t>Pakiet 2</w:t>
            </w:r>
          </w:p>
        </w:tc>
        <w:tc>
          <w:tcPr>
            <w:tcW w:w="1247" w:type="dxa"/>
            <w:tcBorders>
              <w:bottom w:val="single" w:sz="4" w:space="0" w:color="auto"/>
            </w:tcBorders>
            <w:shd w:val="clear" w:color="auto" w:fill="D9D9D9"/>
            <w:vAlign w:val="center"/>
          </w:tcPr>
          <w:p w:rsidR="00834A8F" w:rsidRPr="00D70F19" w:rsidRDefault="00834A8F" w:rsidP="00E450BE">
            <w:pPr>
              <w:pStyle w:val="Tekstpodstawowy"/>
              <w:jc w:val="center"/>
              <w:rPr>
                <w:rFonts w:ascii="Times New Roman" w:hAnsi="Times New Roman"/>
                <w:b/>
                <w:bCs/>
                <w:sz w:val="20"/>
              </w:rPr>
            </w:pPr>
            <w:r w:rsidRPr="00D70F19">
              <w:rPr>
                <w:rFonts w:ascii="Times New Roman" w:hAnsi="Times New Roman"/>
                <w:b/>
                <w:bCs/>
                <w:sz w:val="20"/>
              </w:rPr>
              <w:t>j.m.</w:t>
            </w:r>
          </w:p>
        </w:tc>
        <w:tc>
          <w:tcPr>
            <w:tcW w:w="851" w:type="dxa"/>
            <w:tcBorders>
              <w:bottom w:val="single" w:sz="4" w:space="0" w:color="auto"/>
            </w:tcBorders>
            <w:shd w:val="clear" w:color="auto" w:fill="D9D9D9"/>
            <w:vAlign w:val="center"/>
          </w:tcPr>
          <w:p w:rsidR="00834A8F" w:rsidRPr="00D70F19" w:rsidRDefault="00834A8F" w:rsidP="00E450BE">
            <w:pPr>
              <w:pStyle w:val="Tekstpodstawowy"/>
              <w:jc w:val="center"/>
              <w:rPr>
                <w:rFonts w:ascii="Times New Roman" w:hAnsi="Times New Roman"/>
                <w:b/>
                <w:bCs/>
                <w:sz w:val="20"/>
              </w:rPr>
            </w:pPr>
            <w:r>
              <w:rPr>
                <w:rFonts w:ascii="Times New Roman" w:hAnsi="Times New Roman"/>
                <w:b/>
                <w:bCs/>
                <w:sz w:val="20"/>
              </w:rPr>
              <w:t>i</w:t>
            </w:r>
            <w:r w:rsidRPr="00D70F19">
              <w:rPr>
                <w:rFonts w:ascii="Times New Roman" w:hAnsi="Times New Roman"/>
                <w:b/>
                <w:bCs/>
                <w:sz w:val="20"/>
              </w:rPr>
              <w:t>lość</w:t>
            </w:r>
          </w:p>
        </w:tc>
        <w:tc>
          <w:tcPr>
            <w:tcW w:w="1119" w:type="dxa"/>
            <w:tcBorders>
              <w:bottom w:val="single" w:sz="4" w:space="0" w:color="auto"/>
            </w:tcBorders>
            <w:shd w:val="clear" w:color="auto" w:fill="D9D9D9"/>
            <w:vAlign w:val="center"/>
          </w:tcPr>
          <w:p w:rsidR="00834A8F" w:rsidRPr="00D70F19" w:rsidRDefault="00834A8F" w:rsidP="00E450BE">
            <w:pPr>
              <w:pStyle w:val="Tekstpodstawowy"/>
              <w:jc w:val="center"/>
              <w:rPr>
                <w:rFonts w:ascii="Times New Roman" w:hAnsi="Times New Roman"/>
                <w:b/>
                <w:bCs/>
                <w:sz w:val="20"/>
              </w:rPr>
            </w:pPr>
            <w:r>
              <w:rPr>
                <w:rFonts w:ascii="Times New Roman" w:hAnsi="Times New Roman"/>
                <w:b/>
                <w:bCs/>
                <w:sz w:val="20"/>
              </w:rPr>
              <w:t>c</w:t>
            </w:r>
            <w:r w:rsidRPr="00D70F19">
              <w:rPr>
                <w:rFonts w:ascii="Times New Roman" w:hAnsi="Times New Roman"/>
                <w:b/>
                <w:bCs/>
                <w:sz w:val="20"/>
              </w:rPr>
              <w:t>ena jed.</w:t>
            </w:r>
          </w:p>
          <w:p w:rsidR="00834A8F" w:rsidRPr="00D70F19" w:rsidRDefault="00834A8F" w:rsidP="00E450BE">
            <w:pPr>
              <w:pStyle w:val="Tekstpodstawowy"/>
              <w:jc w:val="center"/>
              <w:rPr>
                <w:rFonts w:ascii="Times New Roman" w:hAnsi="Times New Roman"/>
                <w:b/>
                <w:bCs/>
                <w:sz w:val="20"/>
              </w:rPr>
            </w:pPr>
            <w:r w:rsidRPr="00D70F19">
              <w:rPr>
                <w:rFonts w:ascii="Times New Roman" w:hAnsi="Times New Roman"/>
                <w:b/>
                <w:bCs/>
                <w:sz w:val="20"/>
              </w:rPr>
              <w:t>netto</w:t>
            </w:r>
          </w:p>
        </w:tc>
        <w:tc>
          <w:tcPr>
            <w:tcW w:w="1121" w:type="dxa"/>
            <w:tcBorders>
              <w:bottom w:val="single" w:sz="4" w:space="0" w:color="auto"/>
            </w:tcBorders>
            <w:shd w:val="clear" w:color="auto" w:fill="D9D9D9"/>
            <w:vAlign w:val="center"/>
          </w:tcPr>
          <w:p w:rsidR="00834A8F" w:rsidRPr="00D70F19" w:rsidRDefault="00834A8F" w:rsidP="00E450BE">
            <w:pPr>
              <w:pStyle w:val="Tekstpodstawowy"/>
              <w:jc w:val="center"/>
              <w:rPr>
                <w:rFonts w:ascii="Times New Roman" w:hAnsi="Times New Roman"/>
                <w:b/>
                <w:bCs/>
                <w:sz w:val="20"/>
              </w:rPr>
            </w:pPr>
            <w:r>
              <w:rPr>
                <w:rFonts w:ascii="Times New Roman" w:hAnsi="Times New Roman"/>
                <w:b/>
                <w:bCs/>
                <w:sz w:val="20"/>
              </w:rPr>
              <w:t>w</w:t>
            </w:r>
            <w:r w:rsidRPr="00D70F19">
              <w:rPr>
                <w:rFonts w:ascii="Times New Roman" w:hAnsi="Times New Roman"/>
                <w:b/>
                <w:bCs/>
                <w:sz w:val="20"/>
              </w:rPr>
              <w:t>artość</w:t>
            </w:r>
          </w:p>
          <w:p w:rsidR="00834A8F" w:rsidRPr="00D70F19" w:rsidRDefault="00834A8F" w:rsidP="00E450BE">
            <w:pPr>
              <w:pStyle w:val="Tekstpodstawowy"/>
              <w:jc w:val="center"/>
              <w:rPr>
                <w:rFonts w:ascii="Times New Roman" w:hAnsi="Times New Roman"/>
                <w:b/>
                <w:bCs/>
                <w:sz w:val="20"/>
              </w:rPr>
            </w:pPr>
            <w:r w:rsidRPr="00D70F19">
              <w:rPr>
                <w:rFonts w:ascii="Times New Roman" w:hAnsi="Times New Roman"/>
                <w:b/>
                <w:bCs/>
                <w:sz w:val="20"/>
              </w:rPr>
              <w:t>netto</w:t>
            </w:r>
          </w:p>
        </w:tc>
        <w:tc>
          <w:tcPr>
            <w:tcW w:w="844" w:type="dxa"/>
            <w:tcBorders>
              <w:bottom w:val="single" w:sz="4" w:space="0" w:color="auto"/>
            </w:tcBorders>
            <w:shd w:val="clear" w:color="auto" w:fill="D9D9D9"/>
            <w:vAlign w:val="center"/>
          </w:tcPr>
          <w:p w:rsidR="00834A8F" w:rsidRDefault="00834A8F" w:rsidP="00E450BE">
            <w:pPr>
              <w:pStyle w:val="Tekstpodstawowy"/>
              <w:jc w:val="center"/>
              <w:rPr>
                <w:rFonts w:ascii="Times New Roman" w:hAnsi="Times New Roman"/>
                <w:b/>
                <w:bCs/>
                <w:sz w:val="20"/>
              </w:rPr>
            </w:pPr>
            <w:r>
              <w:rPr>
                <w:rFonts w:ascii="Times New Roman" w:hAnsi="Times New Roman"/>
                <w:b/>
                <w:bCs/>
                <w:sz w:val="20"/>
              </w:rPr>
              <w:t>stawka</w:t>
            </w:r>
          </w:p>
          <w:p w:rsidR="00834A8F" w:rsidRPr="00D70F19" w:rsidRDefault="00834A8F" w:rsidP="00E450BE">
            <w:pPr>
              <w:pStyle w:val="Tekstpodstawowy"/>
              <w:jc w:val="center"/>
              <w:rPr>
                <w:rFonts w:ascii="Times New Roman" w:hAnsi="Times New Roman"/>
                <w:b/>
                <w:bCs/>
                <w:sz w:val="20"/>
              </w:rPr>
            </w:pPr>
            <w:r w:rsidRPr="00D70F19">
              <w:rPr>
                <w:rFonts w:ascii="Times New Roman" w:hAnsi="Times New Roman"/>
                <w:b/>
                <w:bCs/>
                <w:sz w:val="20"/>
              </w:rPr>
              <w:t>VAT</w:t>
            </w:r>
          </w:p>
        </w:tc>
        <w:tc>
          <w:tcPr>
            <w:tcW w:w="1134" w:type="dxa"/>
            <w:tcBorders>
              <w:bottom w:val="single" w:sz="4" w:space="0" w:color="auto"/>
            </w:tcBorders>
            <w:shd w:val="clear" w:color="auto" w:fill="D9D9D9"/>
            <w:vAlign w:val="center"/>
          </w:tcPr>
          <w:p w:rsidR="00834A8F" w:rsidRPr="00D70F19" w:rsidRDefault="00834A8F" w:rsidP="00E450BE">
            <w:pPr>
              <w:pStyle w:val="Tekstpodstawowy"/>
              <w:jc w:val="center"/>
              <w:rPr>
                <w:rFonts w:ascii="Times New Roman" w:hAnsi="Times New Roman"/>
                <w:b/>
                <w:bCs/>
                <w:sz w:val="20"/>
              </w:rPr>
            </w:pPr>
            <w:r>
              <w:rPr>
                <w:rFonts w:ascii="Times New Roman" w:hAnsi="Times New Roman"/>
                <w:b/>
                <w:bCs/>
                <w:sz w:val="20"/>
              </w:rPr>
              <w:t>w</w:t>
            </w:r>
            <w:r w:rsidRPr="00D70F19">
              <w:rPr>
                <w:rFonts w:ascii="Times New Roman" w:hAnsi="Times New Roman"/>
                <w:b/>
                <w:bCs/>
                <w:sz w:val="20"/>
              </w:rPr>
              <w:t>artość brutto</w:t>
            </w:r>
          </w:p>
        </w:tc>
        <w:tc>
          <w:tcPr>
            <w:tcW w:w="1531" w:type="dxa"/>
            <w:tcBorders>
              <w:bottom w:val="single" w:sz="4" w:space="0" w:color="auto"/>
            </w:tcBorders>
            <w:shd w:val="clear" w:color="auto" w:fill="D9D9D9"/>
            <w:vAlign w:val="center"/>
          </w:tcPr>
          <w:p w:rsidR="00834A8F" w:rsidRPr="00D70F19" w:rsidRDefault="00834A8F" w:rsidP="00E450BE">
            <w:pPr>
              <w:pStyle w:val="Tekstpodstawowy"/>
              <w:jc w:val="center"/>
              <w:rPr>
                <w:rFonts w:ascii="Times New Roman" w:hAnsi="Times New Roman"/>
                <w:b/>
                <w:bCs/>
                <w:sz w:val="20"/>
              </w:rPr>
            </w:pPr>
            <w:r>
              <w:rPr>
                <w:rFonts w:ascii="Times New Roman" w:hAnsi="Times New Roman"/>
                <w:b/>
                <w:bCs/>
                <w:sz w:val="20"/>
              </w:rPr>
              <w:t>n</w:t>
            </w:r>
            <w:r w:rsidRPr="00D70F19">
              <w:rPr>
                <w:rFonts w:ascii="Times New Roman" w:hAnsi="Times New Roman"/>
                <w:b/>
                <w:bCs/>
                <w:sz w:val="20"/>
              </w:rPr>
              <w:t>azwa handlowa /</w:t>
            </w:r>
          </w:p>
          <w:p w:rsidR="00834A8F" w:rsidRPr="00D70F19" w:rsidRDefault="00834A8F" w:rsidP="00E450BE">
            <w:pPr>
              <w:pStyle w:val="Tekstpodstawowy"/>
              <w:jc w:val="center"/>
              <w:rPr>
                <w:rFonts w:ascii="Times New Roman" w:hAnsi="Times New Roman"/>
                <w:b/>
                <w:bCs/>
                <w:sz w:val="20"/>
              </w:rPr>
            </w:pPr>
            <w:r w:rsidRPr="00D70F19">
              <w:rPr>
                <w:rFonts w:ascii="Times New Roman" w:hAnsi="Times New Roman"/>
                <w:b/>
                <w:bCs/>
                <w:sz w:val="20"/>
              </w:rPr>
              <w:t>nr katalogowy</w:t>
            </w:r>
          </w:p>
        </w:tc>
      </w:tr>
      <w:tr w:rsidR="00834A8F" w:rsidRPr="00D70F19" w:rsidTr="00E450BE">
        <w:trPr>
          <w:jc w:val="center"/>
        </w:trPr>
        <w:tc>
          <w:tcPr>
            <w:tcW w:w="570" w:type="dxa"/>
            <w:shd w:val="clear" w:color="auto" w:fill="auto"/>
            <w:tcMar>
              <w:top w:w="57" w:type="dxa"/>
              <w:bottom w:w="57" w:type="dxa"/>
            </w:tcMar>
            <w:vAlign w:val="center"/>
          </w:tcPr>
          <w:p w:rsidR="00834A8F" w:rsidRPr="00235420" w:rsidRDefault="00834A8F" w:rsidP="00E450BE">
            <w:pPr>
              <w:pStyle w:val="Tekstpodstawowy"/>
              <w:jc w:val="center"/>
              <w:rPr>
                <w:rFonts w:ascii="Times New Roman" w:hAnsi="Times New Roman"/>
                <w:bCs/>
                <w:sz w:val="20"/>
              </w:rPr>
            </w:pPr>
            <w:r w:rsidRPr="00235420">
              <w:rPr>
                <w:rFonts w:ascii="Times New Roman" w:hAnsi="Times New Roman"/>
                <w:bCs/>
                <w:sz w:val="20"/>
              </w:rPr>
              <w:t>1</w:t>
            </w:r>
          </w:p>
        </w:tc>
        <w:tc>
          <w:tcPr>
            <w:tcW w:w="6237" w:type="dxa"/>
            <w:shd w:val="clear" w:color="auto" w:fill="auto"/>
            <w:tcMar>
              <w:top w:w="85" w:type="dxa"/>
              <w:bottom w:w="85" w:type="dxa"/>
            </w:tcMar>
            <w:vAlign w:val="center"/>
          </w:tcPr>
          <w:p w:rsidR="00834A8F" w:rsidRDefault="00834A8F" w:rsidP="00E450BE">
            <w:r>
              <w:rPr>
                <w:b/>
              </w:rPr>
              <w:t>Rękawice nitrylowe</w:t>
            </w:r>
            <w:r>
              <w:t>, bezpudrowe, teksturowane na palcach. Pasujące na lewą i prawą dłoń.</w:t>
            </w:r>
          </w:p>
          <w:p w:rsidR="00834A8F" w:rsidRDefault="00834A8F" w:rsidP="00E450BE">
            <w:r>
              <w:t xml:space="preserve">Długość rękawic z mankietem </w:t>
            </w:r>
            <w:r>
              <w:rPr>
                <w:u w:val="single"/>
              </w:rPr>
              <w:t>nie mniejsza niż 290 mm</w:t>
            </w:r>
            <w:r>
              <w:t xml:space="preserve">, nie większa niż 320mm. </w:t>
            </w:r>
          </w:p>
          <w:p w:rsidR="00834A8F" w:rsidRDefault="00834A8F" w:rsidP="00E450BE">
            <w:r>
              <w:t xml:space="preserve">Zarejestrowane jako środek ochrony indywidualnej kategorii III. </w:t>
            </w:r>
          </w:p>
          <w:p w:rsidR="00834A8F" w:rsidRDefault="00834A8F" w:rsidP="00E450BE">
            <w:r>
              <w:t>Dopuszczone do kontaktu z żywnością.</w:t>
            </w:r>
          </w:p>
          <w:p w:rsidR="00834A8F" w:rsidRDefault="00834A8F" w:rsidP="00E450BE">
            <w:r>
              <w:t xml:space="preserve">AQL nie większy niż 1,5. </w:t>
            </w:r>
          </w:p>
          <w:p w:rsidR="00834A8F" w:rsidRPr="00F63E1A" w:rsidRDefault="00834A8F" w:rsidP="00834A8F">
            <w:r>
              <w:rPr>
                <w:b/>
              </w:rPr>
              <w:t>Rozmiar: M, L.  Opakowanie 100 sztuk.</w:t>
            </w:r>
          </w:p>
        </w:tc>
        <w:tc>
          <w:tcPr>
            <w:tcW w:w="1247" w:type="dxa"/>
            <w:shd w:val="clear" w:color="auto" w:fill="auto"/>
            <w:tcMar>
              <w:top w:w="57" w:type="dxa"/>
              <w:bottom w:w="57" w:type="dxa"/>
            </w:tcMar>
            <w:vAlign w:val="center"/>
          </w:tcPr>
          <w:p w:rsidR="00834A8F" w:rsidRPr="00F63E1A" w:rsidRDefault="00834A8F" w:rsidP="00E450BE">
            <w:pPr>
              <w:jc w:val="center"/>
            </w:pPr>
            <w:r>
              <w:t>opakowanie</w:t>
            </w:r>
          </w:p>
        </w:tc>
        <w:tc>
          <w:tcPr>
            <w:tcW w:w="851" w:type="dxa"/>
            <w:shd w:val="clear" w:color="auto" w:fill="auto"/>
            <w:tcMar>
              <w:top w:w="57" w:type="dxa"/>
              <w:bottom w:w="57" w:type="dxa"/>
            </w:tcMar>
            <w:vAlign w:val="center"/>
          </w:tcPr>
          <w:p w:rsidR="00834A8F" w:rsidRPr="00F63E1A" w:rsidRDefault="00834A8F" w:rsidP="00E450BE">
            <w:pPr>
              <w:jc w:val="center"/>
            </w:pPr>
            <w:r>
              <w:t>100</w:t>
            </w:r>
          </w:p>
        </w:tc>
        <w:tc>
          <w:tcPr>
            <w:tcW w:w="1119" w:type="dxa"/>
            <w:shd w:val="clear" w:color="auto" w:fill="auto"/>
            <w:tcMar>
              <w:top w:w="57" w:type="dxa"/>
              <w:bottom w:w="57" w:type="dxa"/>
            </w:tcMar>
            <w:vAlign w:val="center"/>
          </w:tcPr>
          <w:p w:rsidR="00834A8F" w:rsidRPr="006E17F0" w:rsidRDefault="00834A8F" w:rsidP="00E450BE">
            <w:pPr>
              <w:jc w:val="center"/>
              <w:rPr>
                <w:b/>
                <w:bCs/>
              </w:rPr>
            </w:pPr>
          </w:p>
        </w:tc>
        <w:tc>
          <w:tcPr>
            <w:tcW w:w="1121" w:type="dxa"/>
            <w:shd w:val="clear" w:color="auto" w:fill="auto"/>
            <w:tcMar>
              <w:top w:w="57" w:type="dxa"/>
              <w:bottom w:w="57" w:type="dxa"/>
            </w:tcMar>
            <w:vAlign w:val="center"/>
          </w:tcPr>
          <w:p w:rsidR="00834A8F" w:rsidRPr="006E17F0" w:rsidRDefault="00834A8F" w:rsidP="00E450BE">
            <w:pPr>
              <w:pStyle w:val="Tekstpodstawowy"/>
              <w:jc w:val="center"/>
              <w:rPr>
                <w:rFonts w:ascii="Times New Roman" w:hAnsi="Times New Roman"/>
                <w:b/>
                <w:bCs/>
                <w:sz w:val="20"/>
              </w:rPr>
            </w:pPr>
          </w:p>
        </w:tc>
        <w:tc>
          <w:tcPr>
            <w:tcW w:w="844" w:type="dxa"/>
            <w:shd w:val="clear" w:color="auto" w:fill="auto"/>
            <w:tcMar>
              <w:top w:w="57" w:type="dxa"/>
              <w:bottom w:w="57" w:type="dxa"/>
            </w:tcMar>
            <w:vAlign w:val="center"/>
          </w:tcPr>
          <w:p w:rsidR="00834A8F" w:rsidRPr="006E17F0" w:rsidRDefault="00834A8F" w:rsidP="00E450BE">
            <w:pPr>
              <w:pStyle w:val="Tekstpodstawowy"/>
              <w:jc w:val="center"/>
              <w:rPr>
                <w:rFonts w:ascii="Times New Roman" w:hAnsi="Times New Roman"/>
                <w:b/>
                <w:bCs/>
                <w:sz w:val="20"/>
              </w:rPr>
            </w:pPr>
          </w:p>
        </w:tc>
        <w:tc>
          <w:tcPr>
            <w:tcW w:w="1134" w:type="dxa"/>
            <w:shd w:val="clear" w:color="auto" w:fill="auto"/>
            <w:tcMar>
              <w:top w:w="57" w:type="dxa"/>
              <w:bottom w:w="57" w:type="dxa"/>
            </w:tcMar>
            <w:vAlign w:val="center"/>
          </w:tcPr>
          <w:p w:rsidR="00834A8F" w:rsidRPr="006E17F0" w:rsidRDefault="00834A8F" w:rsidP="00E450BE">
            <w:pPr>
              <w:pStyle w:val="Tekstpodstawowy"/>
              <w:jc w:val="center"/>
              <w:rPr>
                <w:rFonts w:ascii="Times New Roman" w:hAnsi="Times New Roman"/>
                <w:b/>
                <w:bCs/>
                <w:sz w:val="20"/>
              </w:rPr>
            </w:pPr>
          </w:p>
        </w:tc>
        <w:tc>
          <w:tcPr>
            <w:tcW w:w="1531" w:type="dxa"/>
            <w:shd w:val="clear" w:color="auto" w:fill="auto"/>
            <w:tcMar>
              <w:top w:w="57" w:type="dxa"/>
              <w:bottom w:w="57" w:type="dxa"/>
            </w:tcMar>
            <w:vAlign w:val="center"/>
          </w:tcPr>
          <w:p w:rsidR="00834A8F" w:rsidRPr="006E17F0" w:rsidRDefault="00834A8F" w:rsidP="00E450BE">
            <w:pPr>
              <w:pStyle w:val="Tekstpodstawowy"/>
              <w:jc w:val="center"/>
              <w:rPr>
                <w:rFonts w:ascii="Times New Roman" w:hAnsi="Times New Roman"/>
                <w:b/>
                <w:bCs/>
                <w:sz w:val="20"/>
              </w:rPr>
            </w:pPr>
          </w:p>
        </w:tc>
      </w:tr>
      <w:tr w:rsidR="00834A8F" w:rsidRPr="00D70F19" w:rsidTr="00E450BE">
        <w:trPr>
          <w:trHeight w:hRule="exact" w:val="454"/>
          <w:jc w:val="center"/>
        </w:trPr>
        <w:tc>
          <w:tcPr>
            <w:tcW w:w="10024" w:type="dxa"/>
            <w:gridSpan w:val="5"/>
            <w:tcBorders>
              <w:bottom w:val="single" w:sz="4" w:space="0" w:color="auto"/>
            </w:tcBorders>
            <w:shd w:val="clear" w:color="auto" w:fill="D9D9D9"/>
            <w:tcMar>
              <w:top w:w="57" w:type="dxa"/>
              <w:bottom w:w="57" w:type="dxa"/>
            </w:tcMar>
            <w:vAlign w:val="center"/>
          </w:tcPr>
          <w:p w:rsidR="00834A8F" w:rsidRPr="006E17F0" w:rsidRDefault="00834A8F" w:rsidP="00E450BE">
            <w:pPr>
              <w:jc w:val="right"/>
              <w:rPr>
                <w:b/>
                <w:bCs/>
              </w:rPr>
            </w:pPr>
            <w:r>
              <w:rPr>
                <w:b/>
                <w:bCs/>
              </w:rPr>
              <w:t>Razem:</w:t>
            </w:r>
          </w:p>
        </w:tc>
        <w:tc>
          <w:tcPr>
            <w:tcW w:w="1121" w:type="dxa"/>
            <w:shd w:val="clear" w:color="auto" w:fill="auto"/>
            <w:tcMar>
              <w:top w:w="57" w:type="dxa"/>
              <w:bottom w:w="57" w:type="dxa"/>
            </w:tcMar>
            <w:vAlign w:val="center"/>
          </w:tcPr>
          <w:p w:rsidR="00834A8F" w:rsidRPr="006E17F0" w:rsidRDefault="00834A8F" w:rsidP="00E450BE">
            <w:pPr>
              <w:pStyle w:val="Tekstpodstawowy"/>
              <w:jc w:val="center"/>
              <w:rPr>
                <w:rFonts w:ascii="Times New Roman" w:hAnsi="Times New Roman"/>
                <w:b/>
                <w:bCs/>
                <w:sz w:val="20"/>
              </w:rPr>
            </w:pPr>
          </w:p>
        </w:tc>
        <w:tc>
          <w:tcPr>
            <w:tcW w:w="844" w:type="dxa"/>
            <w:tcBorders>
              <w:bottom w:val="single" w:sz="4" w:space="0" w:color="auto"/>
            </w:tcBorders>
            <w:shd w:val="clear" w:color="auto" w:fill="D9D9D9"/>
            <w:tcMar>
              <w:top w:w="57" w:type="dxa"/>
              <w:bottom w:w="57" w:type="dxa"/>
            </w:tcMar>
            <w:vAlign w:val="center"/>
          </w:tcPr>
          <w:p w:rsidR="00834A8F" w:rsidRPr="006E17F0" w:rsidRDefault="00834A8F" w:rsidP="00E450BE">
            <w:pPr>
              <w:pStyle w:val="Tekstpodstawowy"/>
              <w:jc w:val="center"/>
              <w:rPr>
                <w:rFonts w:ascii="Times New Roman" w:hAnsi="Times New Roman"/>
                <w:b/>
                <w:bCs/>
                <w:sz w:val="20"/>
              </w:rPr>
            </w:pPr>
          </w:p>
        </w:tc>
        <w:tc>
          <w:tcPr>
            <w:tcW w:w="1134" w:type="dxa"/>
            <w:shd w:val="clear" w:color="auto" w:fill="auto"/>
            <w:tcMar>
              <w:top w:w="57" w:type="dxa"/>
              <w:bottom w:w="57" w:type="dxa"/>
            </w:tcMar>
            <w:vAlign w:val="center"/>
          </w:tcPr>
          <w:p w:rsidR="00834A8F" w:rsidRPr="006E17F0" w:rsidRDefault="00834A8F" w:rsidP="00E450BE">
            <w:pPr>
              <w:pStyle w:val="Tekstpodstawowy"/>
              <w:jc w:val="center"/>
              <w:rPr>
                <w:rFonts w:ascii="Times New Roman" w:hAnsi="Times New Roman"/>
                <w:b/>
                <w:bCs/>
                <w:sz w:val="20"/>
              </w:rPr>
            </w:pPr>
          </w:p>
        </w:tc>
        <w:tc>
          <w:tcPr>
            <w:tcW w:w="1531" w:type="dxa"/>
            <w:tcBorders>
              <w:bottom w:val="single" w:sz="4" w:space="0" w:color="auto"/>
            </w:tcBorders>
            <w:shd w:val="clear" w:color="auto" w:fill="D9D9D9"/>
            <w:tcMar>
              <w:top w:w="57" w:type="dxa"/>
              <w:bottom w:w="57" w:type="dxa"/>
            </w:tcMar>
            <w:vAlign w:val="center"/>
          </w:tcPr>
          <w:p w:rsidR="00834A8F" w:rsidRPr="006E17F0" w:rsidRDefault="00834A8F" w:rsidP="00E450BE">
            <w:pPr>
              <w:pStyle w:val="Tekstpodstawowy"/>
              <w:jc w:val="center"/>
              <w:rPr>
                <w:rFonts w:ascii="Times New Roman" w:hAnsi="Times New Roman"/>
                <w:b/>
                <w:bCs/>
                <w:sz w:val="20"/>
              </w:rPr>
            </w:pPr>
          </w:p>
        </w:tc>
      </w:tr>
    </w:tbl>
    <w:p w:rsidR="00834A8F" w:rsidRPr="00834A8F" w:rsidRDefault="00834A8F" w:rsidP="000206C2">
      <w:pPr>
        <w:tabs>
          <w:tab w:val="right" w:pos="3544"/>
        </w:tabs>
        <w:spacing w:after="120"/>
        <w:rPr>
          <w:rFonts w:eastAsia="ArialMT"/>
          <w:i/>
          <w:sz w:val="4"/>
        </w:rPr>
      </w:pPr>
    </w:p>
    <w:p w:rsidR="000206C2" w:rsidRDefault="00834A8F" w:rsidP="000206C2">
      <w:pPr>
        <w:tabs>
          <w:tab w:val="right" w:pos="3544"/>
        </w:tabs>
        <w:spacing w:after="120"/>
        <w:rPr>
          <w:rFonts w:eastAsia="ArialMT"/>
          <w:i/>
        </w:rPr>
      </w:pPr>
      <w:r>
        <w:rPr>
          <w:rFonts w:eastAsia="ArialMT"/>
          <w:i/>
        </w:rPr>
        <w:t>Wykonawca może wycenić rękawice w opakowaniu innej wielkości niż wskazana przez Zamawiającego, w takim przypadku należy dokonać przeliczeń tak, aby liczba sztuk</w:t>
      </w:r>
      <w:r w:rsidR="001477FF">
        <w:rPr>
          <w:rFonts w:eastAsia="ArialMT"/>
          <w:i/>
        </w:rPr>
        <w:br/>
      </w:r>
      <w:r>
        <w:rPr>
          <w:rFonts w:eastAsia="ArialMT"/>
          <w:i/>
        </w:rPr>
        <w:t>była zgodna z zapisami specyfikacji.</w:t>
      </w:r>
    </w:p>
    <w:p w:rsidR="005B3712" w:rsidRDefault="005B3712" w:rsidP="00834A8F">
      <w:pPr>
        <w:spacing w:after="120"/>
        <w:rPr>
          <w:b/>
        </w:rPr>
      </w:pPr>
    </w:p>
    <w:p w:rsidR="005B3712" w:rsidRDefault="005B3712" w:rsidP="00834A8F">
      <w:pPr>
        <w:spacing w:after="120"/>
        <w:rPr>
          <w:b/>
        </w:rPr>
      </w:pPr>
    </w:p>
    <w:p w:rsidR="00834A8F" w:rsidRPr="000C528F" w:rsidRDefault="00834A8F" w:rsidP="00834A8F">
      <w:pPr>
        <w:spacing w:after="120"/>
        <w:rPr>
          <w:b/>
          <w:sz w:val="24"/>
        </w:rPr>
      </w:pPr>
      <w:r w:rsidRPr="00D70F19">
        <w:rPr>
          <w:b/>
        </w:rPr>
        <w:t xml:space="preserve">Wartość brutto </w:t>
      </w:r>
      <w:r>
        <w:rPr>
          <w:b/>
        </w:rPr>
        <w:t xml:space="preserve">oferty </w:t>
      </w:r>
      <w:r w:rsidRPr="00D70F19">
        <w:rPr>
          <w:b/>
        </w:rPr>
        <w:t xml:space="preserve"> </w:t>
      </w:r>
      <w:r w:rsidRPr="00FB43F7">
        <w:rPr>
          <w:b/>
        </w:rPr>
        <w:t>........................................</w:t>
      </w:r>
      <w:r w:rsidRPr="00D70F19">
        <w:rPr>
          <w:b/>
        </w:rPr>
        <w:t xml:space="preserve"> zł słownie </w:t>
      </w:r>
      <w:r>
        <w:rPr>
          <w:b/>
        </w:rPr>
        <w:t>.................................................................................................................................................</w:t>
      </w:r>
    </w:p>
    <w:p w:rsidR="00834A8F" w:rsidRDefault="00834A8F" w:rsidP="00834A8F">
      <w:pPr>
        <w:spacing w:after="120"/>
      </w:pPr>
    </w:p>
    <w:p w:rsidR="00834A8F" w:rsidRDefault="00834A8F" w:rsidP="00834A8F">
      <w:pPr>
        <w:spacing w:after="120"/>
      </w:pPr>
      <w:r w:rsidRPr="00D70F19">
        <w:t>w tym:</w:t>
      </w:r>
    </w:p>
    <w:p w:rsidR="00834A8F" w:rsidRPr="00D70F19" w:rsidRDefault="00834A8F" w:rsidP="00834A8F">
      <w:pPr>
        <w:spacing w:after="120"/>
      </w:pPr>
    </w:p>
    <w:p w:rsidR="00834A8F" w:rsidRDefault="00834A8F" w:rsidP="00834A8F">
      <w:pPr>
        <w:tabs>
          <w:tab w:val="right" w:pos="3544"/>
        </w:tabs>
        <w:spacing w:after="120"/>
      </w:pPr>
      <w:r w:rsidRPr="00D70F19">
        <w:t xml:space="preserve">wartość netto </w:t>
      </w:r>
      <w:r>
        <w:t xml:space="preserve"> -</w:t>
      </w:r>
      <w:r>
        <w:tab/>
      </w:r>
      <w:r w:rsidRPr="00807C35">
        <w:t>........................................ zł</w:t>
      </w:r>
    </w:p>
    <w:p w:rsidR="00834A8F" w:rsidRDefault="00834A8F" w:rsidP="00834A8F">
      <w:pPr>
        <w:tabs>
          <w:tab w:val="right" w:pos="3544"/>
        </w:tabs>
        <w:spacing w:after="120"/>
      </w:pPr>
    </w:p>
    <w:p w:rsidR="00834A8F" w:rsidRDefault="00834A8F" w:rsidP="00834A8F">
      <w:pPr>
        <w:tabs>
          <w:tab w:val="right" w:pos="3544"/>
        </w:tabs>
        <w:spacing w:after="120"/>
      </w:pPr>
      <w:r w:rsidRPr="00D70F19">
        <w:t>podatek VAT -</w:t>
      </w:r>
      <w:r>
        <w:tab/>
      </w:r>
      <w:r w:rsidRPr="00807C35">
        <w:t>........................................ zł</w:t>
      </w:r>
    </w:p>
    <w:p w:rsidR="00834A8F" w:rsidRDefault="00834A8F" w:rsidP="00834A8F">
      <w:pPr>
        <w:tabs>
          <w:tab w:val="right" w:pos="3544"/>
        </w:tabs>
        <w:spacing w:after="120"/>
        <w:sectPr w:rsidR="00834A8F" w:rsidSect="001B262B">
          <w:pgSz w:w="16840" w:h="11907" w:orient="landscape" w:code="9"/>
          <w:pgMar w:top="851" w:right="1134" w:bottom="708" w:left="1418" w:header="708" w:footer="879" w:gutter="0"/>
          <w:cols w:space="708"/>
          <w:docGrid w:linePitch="272"/>
        </w:sectPr>
      </w:pPr>
    </w:p>
    <w:tbl>
      <w:tblPr>
        <w:tblW w:w="14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6237"/>
        <w:gridCol w:w="1247"/>
        <w:gridCol w:w="851"/>
        <w:gridCol w:w="1119"/>
        <w:gridCol w:w="1121"/>
        <w:gridCol w:w="844"/>
        <w:gridCol w:w="1134"/>
        <w:gridCol w:w="1531"/>
      </w:tblGrid>
      <w:tr w:rsidR="00834A8F" w:rsidRPr="00D70F19" w:rsidTr="00E450BE">
        <w:trPr>
          <w:trHeight w:hRule="exact" w:val="737"/>
          <w:jc w:val="center"/>
        </w:trPr>
        <w:tc>
          <w:tcPr>
            <w:tcW w:w="570" w:type="dxa"/>
            <w:tcBorders>
              <w:bottom w:val="single" w:sz="4" w:space="0" w:color="auto"/>
            </w:tcBorders>
            <w:shd w:val="clear" w:color="auto" w:fill="D9D9D9"/>
            <w:vAlign w:val="center"/>
          </w:tcPr>
          <w:p w:rsidR="00834A8F" w:rsidRPr="00D70F19" w:rsidRDefault="00834A8F" w:rsidP="00E450BE">
            <w:pPr>
              <w:pStyle w:val="Tekstpodstawowy"/>
              <w:jc w:val="center"/>
              <w:rPr>
                <w:rFonts w:ascii="Times New Roman" w:hAnsi="Times New Roman"/>
                <w:b/>
                <w:bCs/>
                <w:sz w:val="20"/>
              </w:rPr>
            </w:pPr>
            <w:r w:rsidRPr="00D70F19">
              <w:rPr>
                <w:rFonts w:ascii="Times New Roman" w:hAnsi="Times New Roman"/>
                <w:b/>
                <w:bCs/>
                <w:sz w:val="20"/>
              </w:rPr>
              <w:lastRenderedPageBreak/>
              <w:t>l.p.</w:t>
            </w:r>
          </w:p>
        </w:tc>
        <w:tc>
          <w:tcPr>
            <w:tcW w:w="6237" w:type="dxa"/>
            <w:tcBorders>
              <w:bottom w:val="single" w:sz="4" w:space="0" w:color="auto"/>
            </w:tcBorders>
            <w:shd w:val="clear" w:color="auto" w:fill="D9D9D9"/>
            <w:vAlign w:val="center"/>
          </w:tcPr>
          <w:p w:rsidR="00834A8F" w:rsidRPr="004F59A8" w:rsidRDefault="00834A8F" w:rsidP="00E450BE">
            <w:pPr>
              <w:pStyle w:val="Tekstpodstawowy"/>
              <w:jc w:val="center"/>
              <w:rPr>
                <w:rFonts w:ascii="Times New Roman" w:hAnsi="Times New Roman"/>
                <w:b/>
                <w:bCs/>
                <w:sz w:val="20"/>
              </w:rPr>
            </w:pPr>
            <w:r>
              <w:rPr>
                <w:rFonts w:ascii="Times New Roman" w:hAnsi="Times New Roman"/>
                <w:b/>
                <w:bCs/>
                <w:sz w:val="20"/>
              </w:rPr>
              <w:t>Pakiet 3</w:t>
            </w:r>
          </w:p>
        </w:tc>
        <w:tc>
          <w:tcPr>
            <w:tcW w:w="1247" w:type="dxa"/>
            <w:tcBorders>
              <w:bottom w:val="single" w:sz="4" w:space="0" w:color="auto"/>
            </w:tcBorders>
            <w:shd w:val="clear" w:color="auto" w:fill="D9D9D9"/>
            <w:vAlign w:val="center"/>
          </w:tcPr>
          <w:p w:rsidR="00834A8F" w:rsidRPr="00D70F19" w:rsidRDefault="00834A8F" w:rsidP="00E450BE">
            <w:pPr>
              <w:pStyle w:val="Tekstpodstawowy"/>
              <w:jc w:val="center"/>
              <w:rPr>
                <w:rFonts w:ascii="Times New Roman" w:hAnsi="Times New Roman"/>
                <w:b/>
                <w:bCs/>
                <w:sz w:val="20"/>
              </w:rPr>
            </w:pPr>
            <w:r w:rsidRPr="00D70F19">
              <w:rPr>
                <w:rFonts w:ascii="Times New Roman" w:hAnsi="Times New Roman"/>
                <w:b/>
                <w:bCs/>
                <w:sz w:val="20"/>
              </w:rPr>
              <w:t>j.m.</w:t>
            </w:r>
          </w:p>
        </w:tc>
        <w:tc>
          <w:tcPr>
            <w:tcW w:w="851" w:type="dxa"/>
            <w:tcBorders>
              <w:bottom w:val="single" w:sz="4" w:space="0" w:color="auto"/>
            </w:tcBorders>
            <w:shd w:val="clear" w:color="auto" w:fill="D9D9D9"/>
            <w:vAlign w:val="center"/>
          </w:tcPr>
          <w:p w:rsidR="00834A8F" w:rsidRPr="00D70F19" w:rsidRDefault="00834A8F" w:rsidP="00E450BE">
            <w:pPr>
              <w:pStyle w:val="Tekstpodstawowy"/>
              <w:jc w:val="center"/>
              <w:rPr>
                <w:rFonts w:ascii="Times New Roman" w:hAnsi="Times New Roman"/>
                <w:b/>
                <w:bCs/>
                <w:sz w:val="20"/>
              </w:rPr>
            </w:pPr>
            <w:r>
              <w:rPr>
                <w:rFonts w:ascii="Times New Roman" w:hAnsi="Times New Roman"/>
                <w:b/>
                <w:bCs/>
                <w:sz w:val="20"/>
              </w:rPr>
              <w:t>i</w:t>
            </w:r>
            <w:r w:rsidRPr="00D70F19">
              <w:rPr>
                <w:rFonts w:ascii="Times New Roman" w:hAnsi="Times New Roman"/>
                <w:b/>
                <w:bCs/>
                <w:sz w:val="20"/>
              </w:rPr>
              <w:t>lość</w:t>
            </w:r>
          </w:p>
        </w:tc>
        <w:tc>
          <w:tcPr>
            <w:tcW w:w="1119" w:type="dxa"/>
            <w:tcBorders>
              <w:bottom w:val="single" w:sz="4" w:space="0" w:color="auto"/>
            </w:tcBorders>
            <w:shd w:val="clear" w:color="auto" w:fill="D9D9D9"/>
            <w:vAlign w:val="center"/>
          </w:tcPr>
          <w:p w:rsidR="00834A8F" w:rsidRPr="00D70F19" w:rsidRDefault="00834A8F" w:rsidP="00E450BE">
            <w:pPr>
              <w:pStyle w:val="Tekstpodstawowy"/>
              <w:jc w:val="center"/>
              <w:rPr>
                <w:rFonts w:ascii="Times New Roman" w:hAnsi="Times New Roman"/>
                <w:b/>
                <w:bCs/>
                <w:sz w:val="20"/>
              </w:rPr>
            </w:pPr>
            <w:r>
              <w:rPr>
                <w:rFonts w:ascii="Times New Roman" w:hAnsi="Times New Roman"/>
                <w:b/>
                <w:bCs/>
                <w:sz w:val="20"/>
              </w:rPr>
              <w:t>c</w:t>
            </w:r>
            <w:r w:rsidRPr="00D70F19">
              <w:rPr>
                <w:rFonts w:ascii="Times New Roman" w:hAnsi="Times New Roman"/>
                <w:b/>
                <w:bCs/>
                <w:sz w:val="20"/>
              </w:rPr>
              <w:t>ena jed.</w:t>
            </w:r>
          </w:p>
          <w:p w:rsidR="00834A8F" w:rsidRPr="00D70F19" w:rsidRDefault="00834A8F" w:rsidP="00E450BE">
            <w:pPr>
              <w:pStyle w:val="Tekstpodstawowy"/>
              <w:jc w:val="center"/>
              <w:rPr>
                <w:rFonts w:ascii="Times New Roman" w:hAnsi="Times New Roman"/>
                <w:b/>
                <w:bCs/>
                <w:sz w:val="20"/>
              </w:rPr>
            </w:pPr>
            <w:r w:rsidRPr="00D70F19">
              <w:rPr>
                <w:rFonts w:ascii="Times New Roman" w:hAnsi="Times New Roman"/>
                <w:b/>
                <w:bCs/>
                <w:sz w:val="20"/>
              </w:rPr>
              <w:t>netto</w:t>
            </w:r>
          </w:p>
        </w:tc>
        <w:tc>
          <w:tcPr>
            <w:tcW w:w="1121" w:type="dxa"/>
            <w:tcBorders>
              <w:bottom w:val="single" w:sz="4" w:space="0" w:color="auto"/>
            </w:tcBorders>
            <w:shd w:val="clear" w:color="auto" w:fill="D9D9D9"/>
            <w:vAlign w:val="center"/>
          </w:tcPr>
          <w:p w:rsidR="00834A8F" w:rsidRPr="00D70F19" w:rsidRDefault="00834A8F" w:rsidP="00E450BE">
            <w:pPr>
              <w:pStyle w:val="Tekstpodstawowy"/>
              <w:jc w:val="center"/>
              <w:rPr>
                <w:rFonts w:ascii="Times New Roman" w:hAnsi="Times New Roman"/>
                <w:b/>
                <w:bCs/>
                <w:sz w:val="20"/>
              </w:rPr>
            </w:pPr>
            <w:r>
              <w:rPr>
                <w:rFonts w:ascii="Times New Roman" w:hAnsi="Times New Roman"/>
                <w:b/>
                <w:bCs/>
                <w:sz w:val="20"/>
              </w:rPr>
              <w:t>w</w:t>
            </w:r>
            <w:r w:rsidRPr="00D70F19">
              <w:rPr>
                <w:rFonts w:ascii="Times New Roman" w:hAnsi="Times New Roman"/>
                <w:b/>
                <w:bCs/>
                <w:sz w:val="20"/>
              </w:rPr>
              <w:t>artość</w:t>
            </w:r>
          </w:p>
          <w:p w:rsidR="00834A8F" w:rsidRPr="00D70F19" w:rsidRDefault="00834A8F" w:rsidP="00E450BE">
            <w:pPr>
              <w:pStyle w:val="Tekstpodstawowy"/>
              <w:jc w:val="center"/>
              <w:rPr>
                <w:rFonts w:ascii="Times New Roman" w:hAnsi="Times New Roman"/>
                <w:b/>
                <w:bCs/>
                <w:sz w:val="20"/>
              </w:rPr>
            </w:pPr>
            <w:r w:rsidRPr="00D70F19">
              <w:rPr>
                <w:rFonts w:ascii="Times New Roman" w:hAnsi="Times New Roman"/>
                <w:b/>
                <w:bCs/>
                <w:sz w:val="20"/>
              </w:rPr>
              <w:t>netto</w:t>
            </w:r>
          </w:p>
        </w:tc>
        <w:tc>
          <w:tcPr>
            <w:tcW w:w="844" w:type="dxa"/>
            <w:tcBorders>
              <w:bottom w:val="single" w:sz="4" w:space="0" w:color="auto"/>
            </w:tcBorders>
            <w:shd w:val="clear" w:color="auto" w:fill="D9D9D9"/>
            <w:vAlign w:val="center"/>
          </w:tcPr>
          <w:p w:rsidR="00834A8F" w:rsidRDefault="00834A8F" w:rsidP="00E450BE">
            <w:pPr>
              <w:pStyle w:val="Tekstpodstawowy"/>
              <w:jc w:val="center"/>
              <w:rPr>
                <w:rFonts w:ascii="Times New Roman" w:hAnsi="Times New Roman"/>
                <w:b/>
                <w:bCs/>
                <w:sz w:val="20"/>
              </w:rPr>
            </w:pPr>
            <w:r>
              <w:rPr>
                <w:rFonts w:ascii="Times New Roman" w:hAnsi="Times New Roman"/>
                <w:b/>
                <w:bCs/>
                <w:sz w:val="20"/>
              </w:rPr>
              <w:t>stawka</w:t>
            </w:r>
          </w:p>
          <w:p w:rsidR="00834A8F" w:rsidRPr="00D70F19" w:rsidRDefault="00834A8F" w:rsidP="00E450BE">
            <w:pPr>
              <w:pStyle w:val="Tekstpodstawowy"/>
              <w:jc w:val="center"/>
              <w:rPr>
                <w:rFonts w:ascii="Times New Roman" w:hAnsi="Times New Roman"/>
                <w:b/>
                <w:bCs/>
                <w:sz w:val="20"/>
              </w:rPr>
            </w:pPr>
            <w:r w:rsidRPr="00D70F19">
              <w:rPr>
                <w:rFonts w:ascii="Times New Roman" w:hAnsi="Times New Roman"/>
                <w:b/>
                <w:bCs/>
                <w:sz w:val="20"/>
              </w:rPr>
              <w:t>VAT</w:t>
            </w:r>
          </w:p>
        </w:tc>
        <w:tc>
          <w:tcPr>
            <w:tcW w:w="1134" w:type="dxa"/>
            <w:tcBorders>
              <w:bottom w:val="single" w:sz="4" w:space="0" w:color="auto"/>
            </w:tcBorders>
            <w:shd w:val="clear" w:color="auto" w:fill="D9D9D9"/>
            <w:vAlign w:val="center"/>
          </w:tcPr>
          <w:p w:rsidR="00834A8F" w:rsidRPr="00D70F19" w:rsidRDefault="00834A8F" w:rsidP="00E450BE">
            <w:pPr>
              <w:pStyle w:val="Tekstpodstawowy"/>
              <w:jc w:val="center"/>
              <w:rPr>
                <w:rFonts w:ascii="Times New Roman" w:hAnsi="Times New Roman"/>
                <w:b/>
                <w:bCs/>
                <w:sz w:val="20"/>
              </w:rPr>
            </w:pPr>
            <w:r>
              <w:rPr>
                <w:rFonts w:ascii="Times New Roman" w:hAnsi="Times New Roman"/>
                <w:b/>
                <w:bCs/>
                <w:sz w:val="20"/>
              </w:rPr>
              <w:t>w</w:t>
            </w:r>
            <w:r w:rsidRPr="00D70F19">
              <w:rPr>
                <w:rFonts w:ascii="Times New Roman" w:hAnsi="Times New Roman"/>
                <w:b/>
                <w:bCs/>
                <w:sz w:val="20"/>
              </w:rPr>
              <w:t>artość brutto</w:t>
            </w:r>
          </w:p>
        </w:tc>
        <w:tc>
          <w:tcPr>
            <w:tcW w:w="1531" w:type="dxa"/>
            <w:tcBorders>
              <w:bottom w:val="single" w:sz="4" w:space="0" w:color="auto"/>
            </w:tcBorders>
            <w:shd w:val="clear" w:color="auto" w:fill="D9D9D9"/>
            <w:vAlign w:val="center"/>
          </w:tcPr>
          <w:p w:rsidR="00834A8F" w:rsidRPr="00D70F19" w:rsidRDefault="00834A8F" w:rsidP="00E450BE">
            <w:pPr>
              <w:pStyle w:val="Tekstpodstawowy"/>
              <w:jc w:val="center"/>
              <w:rPr>
                <w:rFonts w:ascii="Times New Roman" w:hAnsi="Times New Roman"/>
                <w:b/>
                <w:bCs/>
                <w:sz w:val="20"/>
              </w:rPr>
            </w:pPr>
            <w:r>
              <w:rPr>
                <w:rFonts w:ascii="Times New Roman" w:hAnsi="Times New Roman"/>
                <w:b/>
                <w:bCs/>
                <w:sz w:val="20"/>
              </w:rPr>
              <w:t>n</w:t>
            </w:r>
            <w:r w:rsidRPr="00D70F19">
              <w:rPr>
                <w:rFonts w:ascii="Times New Roman" w:hAnsi="Times New Roman"/>
                <w:b/>
                <w:bCs/>
                <w:sz w:val="20"/>
              </w:rPr>
              <w:t>azwa handlowa /</w:t>
            </w:r>
          </w:p>
          <w:p w:rsidR="00834A8F" w:rsidRPr="00D70F19" w:rsidRDefault="00834A8F" w:rsidP="00E450BE">
            <w:pPr>
              <w:pStyle w:val="Tekstpodstawowy"/>
              <w:jc w:val="center"/>
              <w:rPr>
                <w:rFonts w:ascii="Times New Roman" w:hAnsi="Times New Roman"/>
                <w:b/>
                <w:bCs/>
                <w:sz w:val="20"/>
              </w:rPr>
            </w:pPr>
            <w:r w:rsidRPr="00D70F19">
              <w:rPr>
                <w:rFonts w:ascii="Times New Roman" w:hAnsi="Times New Roman"/>
                <w:b/>
                <w:bCs/>
                <w:sz w:val="20"/>
              </w:rPr>
              <w:t>nr katalogowy</w:t>
            </w:r>
          </w:p>
        </w:tc>
      </w:tr>
      <w:tr w:rsidR="00834A8F" w:rsidRPr="00D70F19" w:rsidTr="00E450BE">
        <w:trPr>
          <w:jc w:val="center"/>
        </w:trPr>
        <w:tc>
          <w:tcPr>
            <w:tcW w:w="570" w:type="dxa"/>
            <w:shd w:val="clear" w:color="auto" w:fill="auto"/>
            <w:tcMar>
              <w:top w:w="57" w:type="dxa"/>
              <w:bottom w:w="57" w:type="dxa"/>
            </w:tcMar>
            <w:vAlign w:val="center"/>
          </w:tcPr>
          <w:p w:rsidR="00834A8F" w:rsidRPr="00235420" w:rsidRDefault="00834A8F" w:rsidP="00E450BE">
            <w:pPr>
              <w:pStyle w:val="Tekstpodstawowy"/>
              <w:jc w:val="center"/>
              <w:rPr>
                <w:rFonts w:ascii="Times New Roman" w:hAnsi="Times New Roman"/>
                <w:bCs/>
                <w:sz w:val="20"/>
              </w:rPr>
            </w:pPr>
            <w:r w:rsidRPr="00235420">
              <w:rPr>
                <w:rFonts w:ascii="Times New Roman" w:hAnsi="Times New Roman"/>
                <w:bCs/>
                <w:sz w:val="20"/>
              </w:rPr>
              <w:t>1</w:t>
            </w:r>
          </w:p>
        </w:tc>
        <w:tc>
          <w:tcPr>
            <w:tcW w:w="6237" w:type="dxa"/>
            <w:shd w:val="clear" w:color="auto" w:fill="auto"/>
            <w:tcMar>
              <w:top w:w="85" w:type="dxa"/>
              <w:bottom w:w="85" w:type="dxa"/>
            </w:tcMar>
            <w:vAlign w:val="center"/>
          </w:tcPr>
          <w:p w:rsidR="001477FF" w:rsidRDefault="00834A8F" w:rsidP="00E450BE">
            <w:r>
              <w:rPr>
                <w:bCs/>
              </w:rPr>
              <w:t>Rękawice chirurgiczne  bezlateksowe</w:t>
            </w:r>
            <w:r>
              <w:t xml:space="preserve">, sterylne, bezpudrowe, wykonane </w:t>
            </w:r>
            <w:r>
              <w:br/>
              <w:t>z poliizoprenu, powierzchnia zewnętrzna mikroteksturowana, powierzchnia wewnętrzna polimerowana, mankiet  rolowany.</w:t>
            </w:r>
          </w:p>
          <w:p w:rsidR="00834A8F" w:rsidRDefault="00834A8F" w:rsidP="00E450BE">
            <w:r>
              <w:t>Długość:  minimum 270 mm.;  maximum 285 mm.</w:t>
            </w:r>
          </w:p>
          <w:p w:rsidR="00834A8F" w:rsidRDefault="00834A8F" w:rsidP="00E450BE">
            <w:r>
              <w:t>Grubość na palcu 0,27 +/- 0,02 mm.</w:t>
            </w:r>
          </w:p>
          <w:p w:rsidR="00834A8F" w:rsidRDefault="00834A8F" w:rsidP="00E450BE">
            <w:r>
              <w:t>AQL nie większy niż 0,65.</w:t>
            </w:r>
          </w:p>
          <w:p w:rsidR="00834A8F" w:rsidRDefault="00834A8F" w:rsidP="00E450BE">
            <w:r>
              <w:t>Odporne na przenikanie wirusów.</w:t>
            </w:r>
          </w:p>
          <w:p w:rsidR="00834A8F" w:rsidRDefault="00834A8F" w:rsidP="00E450BE">
            <w:pPr>
              <w:rPr>
                <w:rFonts w:eastAsia="MyriadPro-Light"/>
              </w:rPr>
            </w:pPr>
            <w:r>
              <w:rPr>
                <w:rFonts w:eastAsia="MyriadPro-Light"/>
              </w:rPr>
              <w:t>Odporne na przenikanie substancji chemicznych typ B.</w:t>
            </w:r>
          </w:p>
          <w:p w:rsidR="00834A8F" w:rsidRDefault="00834A8F" w:rsidP="00E450BE">
            <w:pPr>
              <w:rPr>
                <w:rFonts w:eastAsia="MyriadPro-Light"/>
              </w:rPr>
            </w:pPr>
            <w:r>
              <w:rPr>
                <w:rFonts w:eastAsia="MyriadPro-Light"/>
              </w:rPr>
              <w:t>Zarejestrowane jako wyrób medyczny II a i  środek ochrony osobistej</w:t>
            </w:r>
            <w:r w:rsidR="001477FF">
              <w:rPr>
                <w:rFonts w:eastAsia="MyriadPro-Light"/>
              </w:rPr>
              <w:br/>
            </w:r>
            <w:r>
              <w:rPr>
                <w:rFonts w:eastAsia="MyriadPro-Light"/>
              </w:rPr>
              <w:t xml:space="preserve">kat. III. </w:t>
            </w:r>
          </w:p>
          <w:p w:rsidR="00834A8F" w:rsidRDefault="00834A8F" w:rsidP="00E450BE">
            <w:pPr>
              <w:rPr>
                <w:rFonts w:eastAsia="MyriadPro-Light"/>
              </w:rPr>
            </w:pPr>
            <w:r>
              <w:rPr>
                <w:rFonts w:eastAsia="MyriadPro-Light"/>
              </w:rPr>
              <w:t>Pakowane w pojedyncze pary na prawą i lewą dłoń.</w:t>
            </w:r>
          </w:p>
          <w:p w:rsidR="00834A8F" w:rsidRDefault="00834A8F" w:rsidP="00E450BE">
            <w:pPr>
              <w:rPr>
                <w:rFonts w:eastAsia="MyriadPro-Light"/>
              </w:rPr>
            </w:pPr>
            <w:r>
              <w:rPr>
                <w:rFonts w:eastAsia="MyriadPro-Light"/>
              </w:rPr>
              <w:t>Opakowanie jednej pary podwójne – opakowanie zewnętrzne foliowe</w:t>
            </w:r>
            <w:r w:rsidR="001477FF">
              <w:rPr>
                <w:rFonts w:eastAsia="MyriadPro-Light"/>
              </w:rPr>
              <w:br/>
            </w:r>
            <w:r>
              <w:rPr>
                <w:rFonts w:eastAsia="MyriadPro-Light"/>
              </w:rPr>
              <w:t>lub inne zapobiegające przed wilgocią i przypadkowym rozdarciem.</w:t>
            </w:r>
          </w:p>
          <w:p w:rsidR="00834A8F" w:rsidRDefault="00834A8F" w:rsidP="00E450BE">
            <w:pPr>
              <w:rPr>
                <w:rFonts w:eastAsia="MyriadPro-Light"/>
              </w:rPr>
            </w:pPr>
            <w:r>
              <w:rPr>
                <w:rFonts w:eastAsia="MyriadPro-Light"/>
              </w:rPr>
              <w:t>Na opakowaniu widoczne oznaczenie rozmiaru.</w:t>
            </w:r>
          </w:p>
          <w:p w:rsidR="00834A8F" w:rsidRPr="00F63E1A" w:rsidRDefault="00834A8F" w:rsidP="00E450BE">
            <w:pPr>
              <w:jc w:val="both"/>
            </w:pPr>
            <w:r>
              <w:t>Dostępne w rozmiarach  5.5 – 9.0 (co 0.5).</w:t>
            </w:r>
          </w:p>
        </w:tc>
        <w:tc>
          <w:tcPr>
            <w:tcW w:w="1247" w:type="dxa"/>
            <w:shd w:val="clear" w:color="auto" w:fill="auto"/>
            <w:tcMar>
              <w:top w:w="57" w:type="dxa"/>
              <w:bottom w:w="57" w:type="dxa"/>
            </w:tcMar>
            <w:vAlign w:val="center"/>
          </w:tcPr>
          <w:p w:rsidR="00834A8F" w:rsidRPr="00F63E1A" w:rsidRDefault="00834A8F" w:rsidP="00E450BE">
            <w:pPr>
              <w:jc w:val="center"/>
            </w:pPr>
            <w:r>
              <w:t>para</w:t>
            </w:r>
          </w:p>
        </w:tc>
        <w:tc>
          <w:tcPr>
            <w:tcW w:w="851" w:type="dxa"/>
            <w:shd w:val="clear" w:color="auto" w:fill="auto"/>
            <w:tcMar>
              <w:top w:w="57" w:type="dxa"/>
              <w:bottom w:w="57" w:type="dxa"/>
            </w:tcMar>
            <w:vAlign w:val="center"/>
          </w:tcPr>
          <w:p w:rsidR="00834A8F" w:rsidRPr="00F63E1A" w:rsidRDefault="00834A8F" w:rsidP="00E450BE">
            <w:pPr>
              <w:jc w:val="center"/>
            </w:pPr>
            <w:r>
              <w:t>10.000</w:t>
            </w:r>
          </w:p>
        </w:tc>
        <w:tc>
          <w:tcPr>
            <w:tcW w:w="1119" w:type="dxa"/>
            <w:shd w:val="clear" w:color="auto" w:fill="auto"/>
            <w:tcMar>
              <w:top w:w="57" w:type="dxa"/>
              <w:bottom w:w="57" w:type="dxa"/>
            </w:tcMar>
            <w:vAlign w:val="center"/>
          </w:tcPr>
          <w:p w:rsidR="00834A8F" w:rsidRPr="006E17F0" w:rsidRDefault="00834A8F" w:rsidP="00E450BE">
            <w:pPr>
              <w:jc w:val="center"/>
              <w:rPr>
                <w:b/>
                <w:bCs/>
              </w:rPr>
            </w:pPr>
          </w:p>
        </w:tc>
        <w:tc>
          <w:tcPr>
            <w:tcW w:w="1121" w:type="dxa"/>
            <w:shd w:val="clear" w:color="auto" w:fill="auto"/>
            <w:tcMar>
              <w:top w:w="57" w:type="dxa"/>
              <w:bottom w:w="57" w:type="dxa"/>
            </w:tcMar>
            <w:vAlign w:val="center"/>
          </w:tcPr>
          <w:p w:rsidR="00834A8F" w:rsidRPr="006E17F0" w:rsidRDefault="00834A8F" w:rsidP="00E450BE">
            <w:pPr>
              <w:pStyle w:val="Tekstpodstawowy"/>
              <w:jc w:val="center"/>
              <w:rPr>
                <w:rFonts w:ascii="Times New Roman" w:hAnsi="Times New Roman"/>
                <w:b/>
                <w:bCs/>
                <w:sz w:val="20"/>
              </w:rPr>
            </w:pPr>
          </w:p>
        </w:tc>
        <w:tc>
          <w:tcPr>
            <w:tcW w:w="844" w:type="dxa"/>
            <w:shd w:val="clear" w:color="auto" w:fill="auto"/>
            <w:tcMar>
              <w:top w:w="57" w:type="dxa"/>
              <w:bottom w:w="57" w:type="dxa"/>
            </w:tcMar>
            <w:vAlign w:val="center"/>
          </w:tcPr>
          <w:p w:rsidR="00834A8F" w:rsidRPr="006E17F0" w:rsidRDefault="00834A8F" w:rsidP="00E450BE">
            <w:pPr>
              <w:pStyle w:val="Tekstpodstawowy"/>
              <w:jc w:val="center"/>
              <w:rPr>
                <w:rFonts w:ascii="Times New Roman" w:hAnsi="Times New Roman"/>
                <w:b/>
                <w:bCs/>
                <w:sz w:val="20"/>
              </w:rPr>
            </w:pPr>
          </w:p>
        </w:tc>
        <w:tc>
          <w:tcPr>
            <w:tcW w:w="1134" w:type="dxa"/>
            <w:shd w:val="clear" w:color="auto" w:fill="auto"/>
            <w:tcMar>
              <w:top w:w="57" w:type="dxa"/>
              <w:bottom w:w="57" w:type="dxa"/>
            </w:tcMar>
            <w:vAlign w:val="center"/>
          </w:tcPr>
          <w:p w:rsidR="00834A8F" w:rsidRPr="006E17F0" w:rsidRDefault="00834A8F" w:rsidP="00E450BE">
            <w:pPr>
              <w:pStyle w:val="Tekstpodstawowy"/>
              <w:jc w:val="center"/>
              <w:rPr>
                <w:rFonts w:ascii="Times New Roman" w:hAnsi="Times New Roman"/>
                <w:b/>
                <w:bCs/>
                <w:sz w:val="20"/>
              </w:rPr>
            </w:pPr>
          </w:p>
        </w:tc>
        <w:tc>
          <w:tcPr>
            <w:tcW w:w="1531" w:type="dxa"/>
            <w:shd w:val="clear" w:color="auto" w:fill="auto"/>
            <w:tcMar>
              <w:top w:w="57" w:type="dxa"/>
              <w:bottom w:w="57" w:type="dxa"/>
            </w:tcMar>
            <w:vAlign w:val="center"/>
          </w:tcPr>
          <w:p w:rsidR="00834A8F" w:rsidRPr="006E17F0" w:rsidRDefault="00834A8F" w:rsidP="00E450BE">
            <w:pPr>
              <w:pStyle w:val="Tekstpodstawowy"/>
              <w:jc w:val="center"/>
              <w:rPr>
                <w:rFonts w:ascii="Times New Roman" w:hAnsi="Times New Roman"/>
                <w:b/>
                <w:bCs/>
                <w:sz w:val="20"/>
              </w:rPr>
            </w:pPr>
          </w:p>
        </w:tc>
      </w:tr>
      <w:tr w:rsidR="00834A8F" w:rsidRPr="00D70F19" w:rsidTr="00E450BE">
        <w:trPr>
          <w:trHeight w:hRule="exact" w:val="454"/>
          <w:jc w:val="center"/>
        </w:trPr>
        <w:tc>
          <w:tcPr>
            <w:tcW w:w="10024" w:type="dxa"/>
            <w:gridSpan w:val="5"/>
            <w:tcBorders>
              <w:bottom w:val="single" w:sz="4" w:space="0" w:color="auto"/>
            </w:tcBorders>
            <w:shd w:val="clear" w:color="auto" w:fill="D9D9D9"/>
            <w:tcMar>
              <w:top w:w="57" w:type="dxa"/>
              <w:bottom w:w="57" w:type="dxa"/>
            </w:tcMar>
            <w:vAlign w:val="center"/>
          </w:tcPr>
          <w:p w:rsidR="00834A8F" w:rsidRPr="006E17F0" w:rsidRDefault="00834A8F" w:rsidP="00E450BE">
            <w:pPr>
              <w:jc w:val="right"/>
              <w:rPr>
                <w:b/>
                <w:bCs/>
              </w:rPr>
            </w:pPr>
            <w:r>
              <w:rPr>
                <w:b/>
                <w:bCs/>
              </w:rPr>
              <w:t>Razem:</w:t>
            </w:r>
          </w:p>
        </w:tc>
        <w:tc>
          <w:tcPr>
            <w:tcW w:w="1121" w:type="dxa"/>
            <w:shd w:val="clear" w:color="auto" w:fill="auto"/>
            <w:tcMar>
              <w:top w:w="57" w:type="dxa"/>
              <w:bottom w:w="57" w:type="dxa"/>
            </w:tcMar>
            <w:vAlign w:val="center"/>
          </w:tcPr>
          <w:p w:rsidR="00834A8F" w:rsidRPr="006E17F0" w:rsidRDefault="00834A8F" w:rsidP="00E450BE">
            <w:pPr>
              <w:pStyle w:val="Tekstpodstawowy"/>
              <w:jc w:val="center"/>
              <w:rPr>
                <w:rFonts w:ascii="Times New Roman" w:hAnsi="Times New Roman"/>
                <w:b/>
                <w:bCs/>
                <w:sz w:val="20"/>
              </w:rPr>
            </w:pPr>
          </w:p>
        </w:tc>
        <w:tc>
          <w:tcPr>
            <w:tcW w:w="844" w:type="dxa"/>
            <w:tcBorders>
              <w:bottom w:val="single" w:sz="4" w:space="0" w:color="auto"/>
            </w:tcBorders>
            <w:shd w:val="clear" w:color="auto" w:fill="D9D9D9"/>
            <w:tcMar>
              <w:top w:w="57" w:type="dxa"/>
              <w:bottom w:w="57" w:type="dxa"/>
            </w:tcMar>
            <w:vAlign w:val="center"/>
          </w:tcPr>
          <w:p w:rsidR="00834A8F" w:rsidRPr="006E17F0" w:rsidRDefault="00834A8F" w:rsidP="00E450BE">
            <w:pPr>
              <w:pStyle w:val="Tekstpodstawowy"/>
              <w:jc w:val="center"/>
              <w:rPr>
                <w:rFonts w:ascii="Times New Roman" w:hAnsi="Times New Roman"/>
                <w:b/>
                <w:bCs/>
                <w:sz w:val="20"/>
              </w:rPr>
            </w:pPr>
          </w:p>
        </w:tc>
        <w:tc>
          <w:tcPr>
            <w:tcW w:w="1134" w:type="dxa"/>
            <w:shd w:val="clear" w:color="auto" w:fill="auto"/>
            <w:tcMar>
              <w:top w:w="57" w:type="dxa"/>
              <w:bottom w:w="57" w:type="dxa"/>
            </w:tcMar>
            <w:vAlign w:val="center"/>
          </w:tcPr>
          <w:p w:rsidR="00834A8F" w:rsidRPr="006E17F0" w:rsidRDefault="00834A8F" w:rsidP="00E450BE">
            <w:pPr>
              <w:pStyle w:val="Tekstpodstawowy"/>
              <w:jc w:val="center"/>
              <w:rPr>
                <w:rFonts w:ascii="Times New Roman" w:hAnsi="Times New Roman"/>
                <w:b/>
                <w:bCs/>
                <w:sz w:val="20"/>
              </w:rPr>
            </w:pPr>
          </w:p>
        </w:tc>
        <w:tc>
          <w:tcPr>
            <w:tcW w:w="1531" w:type="dxa"/>
            <w:tcBorders>
              <w:bottom w:val="single" w:sz="4" w:space="0" w:color="auto"/>
            </w:tcBorders>
            <w:shd w:val="clear" w:color="auto" w:fill="D9D9D9"/>
            <w:tcMar>
              <w:top w:w="57" w:type="dxa"/>
              <w:bottom w:w="57" w:type="dxa"/>
            </w:tcMar>
            <w:vAlign w:val="center"/>
          </w:tcPr>
          <w:p w:rsidR="00834A8F" w:rsidRPr="006E17F0" w:rsidRDefault="00834A8F" w:rsidP="00E450BE">
            <w:pPr>
              <w:pStyle w:val="Tekstpodstawowy"/>
              <w:jc w:val="center"/>
              <w:rPr>
                <w:rFonts w:ascii="Times New Roman" w:hAnsi="Times New Roman"/>
                <w:b/>
                <w:bCs/>
                <w:sz w:val="20"/>
              </w:rPr>
            </w:pPr>
          </w:p>
        </w:tc>
      </w:tr>
    </w:tbl>
    <w:p w:rsidR="00834A8F" w:rsidRPr="00834A8F" w:rsidRDefault="00834A8F" w:rsidP="00834A8F">
      <w:pPr>
        <w:tabs>
          <w:tab w:val="right" w:pos="3544"/>
        </w:tabs>
        <w:spacing w:after="120"/>
        <w:rPr>
          <w:rFonts w:eastAsia="ArialMT"/>
          <w:i/>
          <w:sz w:val="4"/>
        </w:rPr>
      </w:pPr>
    </w:p>
    <w:p w:rsidR="00834A8F" w:rsidRDefault="00834A8F" w:rsidP="00834A8F">
      <w:pPr>
        <w:spacing w:after="120"/>
        <w:rPr>
          <w:b/>
        </w:rPr>
      </w:pPr>
    </w:p>
    <w:p w:rsidR="00834A8F" w:rsidRPr="000C528F" w:rsidRDefault="00834A8F" w:rsidP="00834A8F">
      <w:pPr>
        <w:spacing w:after="120"/>
        <w:rPr>
          <w:b/>
          <w:sz w:val="24"/>
        </w:rPr>
      </w:pPr>
      <w:r w:rsidRPr="00D70F19">
        <w:rPr>
          <w:b/>
        </w:rPr>
        <w:t xml:space="preserve">Wartość brutto </w:t>
      </w:r>
      <w:r>
        <w:rPr>
          <w:b/>
        </w:rPr>
        <w:t xml:space="preserve">oferty </w:t>
      </w:r>
      <w:r w:rsidRPr="00D70F19">
        <w:rPr>
          <w:b/>
        </w:rPr>
        <w:t xml:space="preserve"> </w:t>
      </w:r>
      <w:r w:rsidRPr="00FB43F7">
        <w:rPr>
          <w:b/>
        </w:rPr>
        <w:t>........................................</w:t>
      </w:r>
      <w:r w:rsidRPr="00D70F19">
        <w:rPr>
          <w:b/>
        </w:rPr>
        <w:t xml:space="preserve"> zł słownie </w:t>
      </w:r>
      <w:r>
        <w:rPr>
          <w:b/>
        </w:rPr>
        <w:t>.................................................................................................................................................</w:t>
      </w:r>
    </w:p>
    <w:p w:rsidR="00834A8F" w:rsidRDefault="00834A8F" w:rsidP="00834A8F">
      <w:pPr>
        <w:spacing w:after="120"/>
      </w:pPr>
    </w:p>
    <w:p w:rsidR="00834A8F" w:rsidRDefault="00834A8F" w:rsidP="00834A8F">
      <w:pPr>
        <w:spacing w:after="120"/>
      </w:pPr>
      <w:r w:rsidRPr="00D70F19">
        <w:t>w tym:</w:t>
      </w:r>
    </w:p>
    <w:p w:rsidR="00834A8F" w:rsidRPr="00D70F19" w:rsidRDefault="00834A8F" w:rsidP="00834A8F">
      <w:pPr>
        <w:spacing w:after="120"/>
      </w:pPr>
    </w:p>
    <w:p w:rsidR="00834A8F" w:rsidRDefault="00834A8F" w:rsidP="00834A8F">
      <w:pPr>
        <w:tabs>
          <w:tab w:val="right" w:pos="3544"/>
        </w:tabs>
        <w:spacing w:after="120"/>
      </w:pPr>
      <w:r w:rsidRPr="00D70F19">
        <w:t xml:space="preserve">wartość netto </w:t>
      </w:r>
      <w:r>
        <w:t xml:space="preserve"> -</w:t>
      </w:r>
      <w:r>
        <w:tab/>
      </w:r>
      <w:r w:rsidRPr="00807C35">
        <w:t>........................................ zł</w:t>
      </w:r>
    </w:p>
    <w:p w:rsidR="00834A8F" w:rsidRDefault="00834A8F" w:rsidP="00834A8F">
      <w:pPr>
        <w:tabs>
          <w:tab w:val="right" w:pos="3544"/>
        </w:tabs>
        <w:spacing w:after="120"/>
      </w:pPr>
    </w:p>
    <w:p w:rsidR="00834A8F" w:rsidRDefault="00834A8F" w:rsidP="00834A8F">
      <w:pPr>
        <w:tabs>
          <w:tab w:val="right" w:pos="3544"/>
        </w:tabs>
        <w:spacing w:after="120"/>
      </w:pPr>
      <w:r w:rsidRPr="00D70F19">
        <w:t>podatek VAT -</w:t>
      </w:r>
      <w:r>
        <w:tab/>
      </w:r>
      <w:r w:rsidRPr="00807C35">
        <w:t>........................................ zł</w:t>
      </w:r>
    </w:p>
    <w:p w:rsidR="002D2F16" w:rsidRDefault="002D2F16" w:rsidP="00834A8F">
      <w:pPr>
        <w:tabs>
          <w:tab w:val="right" w:pos="3544"/>
        </w:tabs>
        <w:spacing w:after="120"/>
        <w:sectPr w:rsidR="002D2F16" w:rsidSect="001B262B">
          <w:pgSz w:w="16840" w:h="11907" w:orient="landscape" w:code="9"/>
          <w:pgMar w:top="851" w:right="1134" w:bottom="708" w:left="1418" w:header="708" w:footer="879" w:gutter="0"/>
          <w:cols w:space="708"/>
          <w:docGrid w:linePitch="272"/>
        </w:sectPr>
      </w:pPr>
    </w:p>
    <w:tbl>
      <w:tblPr>
        <w:tblW w:w="14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6237"/>
        <w:gridCol w:w="1247"/>
        <w:gridCol w:w="851"/>
        <w:gridCol w:w="1119"/>
        <w:gridCol w:w="1121"/>
        <w:gridCol w:w="844"/>
        <w:gridCol w:w="1134"/>
        <w:gridCol w:w="1531"/>
      </w:tblGrid>
      <w:tr w:rsidR="002D2F16" w:rsidRPr="00D70F19" w:rsidTr="00E450BE">
        <w:trPr>
          <w:trHeight w:hRule="exact" w:val="737"/>
          <w:jc w:val="center"/>
        </w:trPr>
        <w:tc>
          <w:tcPr>
            <w:tcW w:w="570" w:type="dxa"/>
            <w:tcBorders>
              <w:bottom w:val="single" w:sz="4" w:space="0" w:color="auto"/>
            </w:tcBorders>
            <w:shd w:val="clear" w:color="auto" w:fill="D9D9D9"/>
            <w:vAlign w:val="center"/>
          </w:tcPr>
          <w:p w:rsidR="002D2F16" w:rsidRPr="00D70F19" w:rsidRDefault="002D2F16" w:rsidP="00E450BE">
            <w:pPr>
              <w:pStyle w:val="Tekstpodstawowy"/>
              <w:jc w:val="center"/>
              <w:rPr>
                <w:rFonts w:ascii="Times New Roman" w:hAnsi="Times New Roman"/>
                <w:b/>
                <w:bCs/>
                <w:sz w:val="20"/>
              </w:rPr>
            </w:pPr>
            <w:r w:rsidRPr="00D70F19">
              <w:rPr>
                <w:rFonts w:ascii="Times New Roman" w:hAnsi="Times New Roman"/>
                <w:b/>
                <w:bCs/>
                <w:sz w:val="20"/>
              </w:rPr>
              <w:lastRenderedPageBreak/>
              <w:t>l.p.</w:t>
            </w:r>
          </w:p>
        </w:tc>
        <w:tc>
          <w:tcPr>
            <w:tcW w:w="6237" w:type="dxa"/>
            <w:tcBorders>
              <w:bottom w:val="single" w:sz="4" w:space="0" w:color="auto"/>
            </w:tcBorders>
            <w:shd w:val="clear" w:color="auto" w:fill="D9D9D9"/>
            <w:vAlign w:val="center"/>
          </w:tcPr>
          <w:p w:rsidR="002D2F16" w:rsidRPr="004F59A8" w:rsidRDefault="002D2F16" w:rsidP="00E450BE">
            <w:pPr>
              <w:pStyle w:val="Tekstpodstawowy"/>
              <w:jc w:val="center"/>
              <w:rPr>
                <w:rFonts w:ascii="Times New Roman" w:hAnsi="Times New Roman"/>
                <w:b/>
                <w:bCs/>
                <w:sz w:val="20"/>
              </w:rPr>
            </w:pPr>
            <w:r>
              <w:rPr>
                <w:rFonts w:ascii="Times New Roman" w:hAnsi="Times New Roman"/>
                <w:b/>
                <w:bCs/>
                <w:sz w:val="20"/>
              </w:rPr>
              <w:t>Pakiet 4</w:t>
            </w:r>
          </w:p>
        </w:tc>
        <w:tc>
          <w:tcPr>
            <w:tcW w:w="1247" w:type="dxa"/>
            <w:tcBorders>
              <w:bottom w:val="single" w:sz="4" w:space="0" w:color="auto"/>
            </w:tcBorders>
            <w:shd w:val="clear" w:color="auto" w:fill="D9D9D9"/>
            <w:vAlign w:val="center"/>
          </w:tcPr>
          <w:p w:rsidR="002D2F16" w:rsidRPr="00D70F19" w:rsidRDefault="002D2F16" w:rsidP="00E450BE">
            <w:pPr>
              <w:pStyle w:val="Tekstpodstawowy"/>
              <w:jc w:val="center"/>
              <w:rPr>
                <w:rFonts w:ascii="Times New Roman" w:hAnsi="Times New Roman"/>
                <w:b/>
                <w:bCs/>
                <w:sz w:val="20"/>
              </w:rPr>
            </w:pPr>
            <w:r w:rsidRPr="00D70F19">
              <w:rPr>
                <w:rFonts w:ascii="Times New Roman" w:hAnsi="Times New Roman"/>
                <w:b/>
                <w:bCs/>
                <w:sz w:val="20"/>
              </w:rPr>
              <w:t>j.m.</w:t>
            </w:r>
          </w:p>
        </w:tc>
        <w:tc>
          <w:tcPr>
            <w:tcW w:w="851" w:type="dxa"/>
            <w:tcBorders>
              <w:bottom w:val="single" w:sz="4" w:space="0" w:color="auto"/>
            </w:tcBorders>
            <w:shd w:val="clear" w:color="auto" w:fill="D9D9D9"/>
            <w:vAlign w:val="center"/>
          </w:tcPr>
          <w:p w:rsidR="002D2F16" w:rsidRPr="00D70F19" w:rsidRDefault="002D2F16" w:rsidP="00E450BE">
            <w:pPr>
              <w:pStyle w:val="Tekstpodstawowy"/>
              <w:jc w:val="center"/>
              <w:rPr>
                <w:rFonts w:ascii="Times New Roman" w:hAnsi="Times New Roman"/>
                <w:b/>
                <w:bCs/>
                <w:sz w:val="20"/>
              </w:rPr>
            </w:pPr>
            <w:r>
              <w:rPr>
                <w:rFonts w:ascii="Times New Roman" w:hAnsi="Times New Roman"/>
                <w:b/>
                <w:bCs/>
                <w:sz w:val="20"/>
              </w:rPr>
              <w:t>i</w:t>
            </w:r>
            <w:r w:rsidRPr="00D70F19">
              <w:rPr>
                <w:rFonts w:ascii="Times New Roman" w:hAnsi="Times New Roman"/>
                <w:b/>
                <w:bCs/>
                <w:sz w:val="20"/>
              </w:rPr>
              <w:t>lość</w:t>
            </w:r>
          </w:p>
        </w:tc>
        <w:tc>
          <w:tcPr>
            <w:tcW w:w="1119" w:type="dxa"/>
            <w:tcBorders>
              <w:bottom w:val="single" w:sz="4" w:space="0" w:color="auto"/>
            </w:tcBorders>
            <w:shd w:val="clear" w:color="auto" w:fill="D9D9D9"/>
            <w:vAlign w:val="center"/>
          </w:tcPr>
          <w:p w:rsidR="002D2F16" w:rsidRPr="00D70F19" w:rsidRDefault="002D2F16" w:rsidP="00E450BE">
            <w:pPr>
              <w:pStyle w:val="Tekstpodstawowy"/>
              <w:jc w:val="center"/>
              <w:rPr>
                <w:rFonts w:ascii="Times New Roman" w:hAnsi="Times New Roman"/>
                <w:b/>
                <w:bCs/>
                <w:sz w:val="20"/>
              </w:rPr>
            </w:pPr>
            <w:r>
              <w:rPr>
                <w:rFonts w:ascii="Times New Roman" w:hAnsi="Times New Roman"/>
                <w:b/>
                <w:bCs/>
                <w:sz w:val="20"/>
              </w:rPr>
              <w:t>c</w:t>
            </w:r>
            <w:r w:rsidRPr="00D70F19">
              <w:rPr>
                <w:rFonts w:ascii="Times New Roman" w:hAnsi="Times New Roman"/>
                <w:b/>
                <w:bCs/>
                <w:sz w:val="20"/>
              </w:rPr>
              <w:t>ena jed.</w:t>
            </w:r>
          </w:p>
          <w:p w:rsidR="002D2F16" w:rsidRPr="00D70F19" w:rsidRDefault="002D2F16" w:rsidP="00E450BE">
            <w:pPr>
              <w:pStyle w:val="Tekstpodstawowy"/>
              <w:jc w:val="center"/>
              <w:rPr>
                <w:rFonts w:ascii="Times New Roman" w:hAnsi="Times New Roman"/>
                <w:b/>
                <w:bCs/>
                <w:sz w:val="20"/>
              </w:rPr>
            </w:pPr>
            <w:r w:rsidRPr="00D70F19">
              <w:rPr>
                <w:rFonts w:ascii="Times New Roman" w:hAnsi="Times New Roman"/>
                <w:b/>
                <w:bCs/>
                <w:sz w:val="20"/>
              </w:rPr>
              <w:t>netto</w:t>
            </w:r>
          </w:p>
        </w:tc>
        <w:tc>
          <w:tcPr>
            <w:tcW w:w="1121" w:type="dxa"/>
            <w:tcBorders>
              <w:bottom w:val="single" w:sz="4" w:space="0" w:color="auto"/>
            </w:tcBorders>
            <w:shd w:val="clear" w:color="auto" w:fill="D9D9D9"/>
            <w:vAlign w:val="center"/>
          </w:tcPr>
          <w:p w:rsidR="002D2F16" w:rsidRPr="00D70F19" w:rsidRDefault="002D2F16" w:rsidP="00E450BE">
            <w:pPr>
              <w:pStyle w:val="Tekstpodstawowy"/>
              <w:jc w:val="center"/>
              <w:rPr>
                <w:rFonts w:ascii="Times New Roman" w:hAnsi="Times New Roman"/>
                <w:b/>
                <w:bCs/>
                <w:sz w:val="20"/>
              </w:rPr>
            </w:pPr>
            <w:r>
              <w:rPr>
                <w:rFonts w:ascii="Times New Roman" w:hAnsi="Times New Roman"/>
                <w:b/>
                <w:bCs/>
                <w:sz w:val="20"/>
              </w:rPr>
              <w:t>w</w:t>
            </w:r>
            <w:r w:rsidRPr="00D70F19">
              <w:rPr>
                <w:rFonts w:ascii="Times New Roman" w:hAnsi="Times New Roman"/>
                <w:b/>
                <w:bCs/>
                <w:sz w:val="20"/>
              </w:rPr>
              <w:t>artość</w:t>
            </w:r>
          </w:p>
          <w:p w:rsidR="002D2F16" w:rsidRPr="00D70F19" w:rsidRDefault="002D2F16" w:rsidP="00E450BE">
            <w:pPr>
              <w:pStyle w:val="Tekstpodstawowy"/>
              <w:jc w:val="center"/>
              <w:rPr>
                <w:rFonts w:ascii="Times New Roman" w:hAnsi="Times New Roman"/>
                <w:b/>
                <w:bCs/>
                <w:sz w:val="20"/>
              </w:rPr>
            </w:pPr>
            <w:r w:rsidRPr="00D70F19">
              <w:rPr>
                <w:rFonts w:ascii="Times New Roman" w:hAnsi="Times New Roman"/>
                <w:b/>
                <w:bCs/>
                <w:sz w:val="20"/>
              </w:rPr>
              <w:t>netto</w:t>
            </w:r>
          </w:p>
        </w:tc>
        <w:tc>
          <w:tcPr>
            <w:tcW w:w="844" w:type="dxa"/>
            <w:tcBorders>
              <w:bottom w:val="single" w:sz="4" w:space="0" w:color="auto"/>
            </w:tcBorders>
            <w:shd w:val="clear" w:color="auto" w:fill="D9D9D9"/>
            <w:vAlign w:val="center"/>
          </w:tcPr>
          <w:p w:rsidR="002D2F16" w:rsidRDefault="002D2F16" w:rsidP="00E450BE">
            <w:pPr>
              <w:pStyle w:val="Tekstpodstawowy"/>
              <w:jc w:val="center"/>
              <w:rPr>
                <w:rFonts w:ascii="Times New Roman" w:hAnsi="Times New Roman"/>
                <w:b/>
                <w:bCs/>
                <w:sz w:val="20"/>
              </w:rPr>
            </w:pPr>
            <w:r>
              <w:rPr>
                <w:rFonts w:ascii="Times New Roman" w:hAnsi="Times New Roman"/>
                <w:b/>
                <w:bCs/>
                <w:sz w:val="20"/>
              </w:rPr>
              <w:t>stawka</w:t>
            </w:r>
          </w:p>
          <w:p w:rsidR="002D2F16" w:rsidRPr="00D70F19" w:rsidRDefault="002D2F16" w:rsidP="00E450BE">
            <w:pPr>
              <w:pStyle w:val="Tekstpodstawowy"/>
              <w:jc w:val="center"/>
              <w:rPr>
                <w:rFonts w:ascii="Times New Roman" w:hAnsi="Times New Roman"/>
                <w:b/>
                <w:bCs/>
                <w:sz w:val="20"/>
              </w:rPr>
            </w:pPr>
            <w:r w:rsidRPr="00D70F19">
              <w:rPr>
                <w:rFonts w:ascii="Times New Roman" w:hAnsi="Times New Roman"/>
                <w:b/>
                <w:bCs/>
                <w:sz w:val="20"/>
              </w:rPr>
              <w:t>VAT</w:t>
            </w:r>
          </w:p>
        </w:tc>
        <w:tc>
          <w:tcPr>
            <w:tcW w:w="1134" w:type="dxa"/>
            <w:tcBorders>
              <w:bottom w:val="single" w:sz="4" w:space="0" w:color="auto"/>
            </w:tcBorders>
            <w:shd w:val="clear" w:color="auto" w:fill="D9D9D9"/>
            <w:vAlign w:val="center"/>
          </w:tcPr>
          <w:p w:rsidR="002D2F16" w:rsidRPr="00D70F19" w:rsidRDefault="002D2F16" w:rsidP="00E450BE">
            <w:pPr>
              <w:pStyle w:val="Tekstpodstawowy"/>
              <w:jc w:val="center"/>
              <w:rPr>
                <w:rFonts w:ascii="Times New Roman" w:hAnsi="Times New Roman"/>
                <w:b/>
                <w:bCs/>
                <w:sz w:val="20"/>
              </w:rPr>
            </w:pPr>
            <w:r>
              <w:rPr>
                <w:rFonts w:ascii="Times New Roman" w:hAnsi="Times New Roman"/>
                <w:b/>
                <w:bCs/>
                <w:sz w:val="20"/>
              </w:rPr>
              <w:t>w</w:t>
            </w:r>
            <w:r w:rsidRPr="00D70F19">
              <w:rPr>
                <w:rFonts w:ascii="Times New Roman" w:hAnsi="Times New Roman"/>
                <w:b/>
                <w:bCs/>
                <w:sz w:val="20"/>
              </w:rPr>
              <w:t>artość brutto</w:t>
            </w:r>
          </w:p>
        </w:tc>
        <w:tc>
          <w:tcPr>
            <w:tcW w:w="1531" w:type="dxa"/>
            <w:tcBorders>
              <w:bottom w:val="single" w:sz="4" w:space="0" w:color="auto"/>
            </w:tcBorders>
            <w:shd w:val="clear" w:color="auto" w:fill="D9D9D9"/>
            <w:vAlign w:val="center"/>
          </w:tcPr>
          <w:p w:rsidR="002D2F16" w:rsidRPr="00D70F19" w:rsidRDefault="002D2F16" w:rsidP="00E450BE">
            <w:pPr>
              <w:pStyle w:val="Tekstpodstawowy"/>
              <w:jc w:val="center"/>
              <w:rPr>
                <w:rFonts w:ascii="Times New Roman" w:hAnsi="Times New Roman"/>
                <w:b/>
                <w:bCs/>
                <w:sz w:val="20"/>
              </w:rPr>
            </w:pPr>
            <w:r>
              <w:rPr>
                <w:rFonts w:ascii="Times New Roman" w:hAnsi="Times New Roman"/>
                <w:b/>
                <w:bCs/>
                <w:sz w:val="20"/>
              </w:rPr>
              <w:t>n</w:t>
            </w:r>
            <w:r w:rsidRPr="00D70F19">
              <w:rPr>
                <w:rFonts w:ascii="Times New Roman" w:hAnsi="Times New Roman"/>
                <w:b/>
                <w:bCs/>
                <w:sz w:val="20"/>
              </w:rPr>
              <w:t>azwa handlowa /</w:t>
            </w:r>
          </w:p>
          <w:p w:rsidR="002D2F16" w:rsidRPr="00D70F19" w:rsidRDefault="002D2F16" w:rsidP="00E450BE">
            <w:pPr>
              <w:pStyle w:val="Tekstpodstawowy"/>
              <w:jc w:val="center"/>
              <w:rPr>
                <w:rFonts w:ascii="Times New Roman" w:hAnsi="Times New Roman"/>
                <w:b/>
                <w:bCs/>
                <w:sz w:val="20"/>
              </w:rPr>
            </w:pPr>
            <w:r w:rsidRPr="00D70F19">
              <w:rPr>
                <w:rFonts w:ascii="Times New Roman" w:hAnsi="Times New Roman"/>
                <w:b/>
                <w:bCs/>
                <w:sz w:val="20"/>
              </w:rPr>
              <w:t>nr katalogowy</w:t>
            </w:r>
          </w:p>
        </w:tc>
      </w:tr>
      <w:tr w:rsidR="002D2F16" w:rsidRPr="00D70F19" w:rsidTr="00E450BE">
        <w:trPr>
          <w:jc w:val="center"/>
        </w:trPr>
        <w:tc>
          <w:tcPr>
            <w:tcW w:w="570" w:type="dxa"/>
            <w:shd w:val="clear" w:color="auto" w:fill="auto"/>
            <w:tcMar>
              <w:top w:w="57" w:type="dxa"/>
              <w:bottom w:w="57" w:type="dxa"/>
            </w:tcMar>
            <w:vAlign w:val="center"/>
          </w:tcPr>
          <w:p w:rsidR="002D2F16" w:rsidRPr="00235420" w:rsidRDefault="002D2F16" w:rsidP="00E450BE">
            <w:pPr>
              <w:pStyle w:val="Tekstpodstawowy"/>
              <w:jc w:val="center"/>
              <w:rPr>
                <w:rFonts w:ascii="Times New Roman" w:hAnsi="Times New Roman"/>
                <w:bCs/>
                <w:sz w:val="20"/>
              </w:rPr>
            </w:pPr>
            <w:r w:rsidRPr="00235420">
              <w:rPr>
                <w:rFonts w:ascii="Times New Roman" w:hAnsi="Times New Roman"/>
                <w:bCs/>
                <w:sz w:val="20"/>
              </w:rPr>
              <w:t>1</w:t>
            </w:r>
          </w:p>
        </w:tc>
        <w:tc>
          <w:tcPr>
            <w:tcW w:w="6237" w:type="dxa"/>
            <w:shd w:val="clear" w:color="auto" w:fill="auto"/>
            <w:tcMar>
              <w:top w:w="85" w:type="dxa"/>
              <w:bottom w:w="85" w:type="dxa"/>
            </w:tcMar>
            <w:vAlign w:val="center"/>
          </w:tcPr>
          <w:p w:rsidR="002D2F16" w:rsidRDefault="002D2F16" w:rsidP="00E450BE">
            <w:pPr>
              <w:rPr>
                <w:rFonts w:eastAsia="MyriadPro-Light"/>
              </w:rPr>
            </w:pPr>
            <w:r>
              <w:rPr>
                <w:b/>
                <w:bCs/>
              </w:rPr>
              <w:t>Rękawice chirurgiczne</w:t>
            </w:r>
            <w:r>
              <w:rPr>
                <w:bCs/>
              </w:rPr>
              <w:t xml:space="preserve">  sterylne, </w:t>
            </w:r>
            <w:r>
              <w:rPr>
                <w:rFonts w:eastAsia="MyriadPro-Light"/>
              </w:rPr>
              <w:t xml:space="preserve"> syntetyczne, bezpudrowe, wykonane </w:t>
            </w:r>
            <w:r>
              <w:rPr>
                <w:rFonts w:eastAsia="MyriadPro-Light"/>
              </w:rPr>
              <w:br/>
              <w:t>z poliizoprenu, mankiet rolowany,</w:t>
            </w:r>
            <w:r>
              <w:t xml:space="preserve"> </w:t>
            </w:r>
            <w:r>
              <w:rPr>
                <w:rFonts w:eastAsia="MyriadPro-Light"/>
              </w:rPr>
              <w:t>polimerowane obustronnie w celu łatwiejszego zakładania, ułatwione użytkowanie w przypadku podwójnego rękawiczkowania,  zewnętrznie mikroteksturowana.</w:t>
            </w:r>
          </w:p>
          <w:p w:rsidR="002D2F16" w:rsidRDefault="002D2F16" w:rsidP="00E450BE">
            <w:r>
              <w:t>Długość minimum 270 mm.</w:t>
            </w:r>
          </w:p>
          <w:p w:rsidR="002D2F16" w:rsidRDefault="002D2F16" w:rsidP="00E450BE">
            <w:r>
              <w:t xml:space="preserve">Grubość na palcu 0,23 mm (+/-0,02) na dłoni 0,20 mm (+/-0,02); </w:t>
            </w:r>
          </w:p>
          <w:p w:rsidR="002D2F16" w:rsidRDefault="002D2F16" w:rsidP="00E450BE">
            <w:r>
              <w:t xml:space="preserve">AQL nie większy niż 0.65.   </w:t>
            </w:r>
          </w:p>
          <w:p w:rsidR="002D2F16" w:rsidRDefault="002D2F16" w:rsidP="00E450BE">
            <w:r>
              <w:t>Odporne na przenikanie wirusów.</w:t>
            </w:r>
          </w:p>
          <w:p w:rsidR="002D2F16" w:rsidRDefault="002D2F16" w:rsidP="00E450BE">
            <w:pPr>
              <w:rPr>
                <w:rFonts w:eastAsia="MyriadPro-Light"/>
              </w:rPr>
            </w:pPr>
            <w:r>
              <w:rPr>
                <w:rFonts w:eastAsia="MyriadPro-Light"/>
              </w:rPr>
              <w:t xml:space="preserve">Odporne na substancje chemiczne typ B. </w:t>
            </w:r>
          </w:p>
          <w:p w:rsidR="002D2F16" w:rsidRDefault="002D2F16" w:rsidP="00E450BE">
            <w:pPr>
              <w:rPr>
                <w:rFonts w:eastAsia="MyriadPro-Light"/>
              </w:rPr>
            </w:pPr>
            <w:r>
              <w:rPr>
                <w:rFonts w:eastAsia="MyriadPro-Light"/>
              </w:rPr>
              <w:t>Zarejestrowane jako wyrób medyczny IIa i  środek ochrony osobistej</w:t>
            </w:r>
            <w:r w:rsidR="001477FF">
              <w:rPr>
                <w:rFonts w:eastAsia="MyriadPro-Light"/>
              </w:rPr>
              <w:br/>
            </w:r>
            <w:r>
              <w:rPr>
                <w:rFonts w:eastAsia="MyriadPro-Light"/>
              </w:rPr>
              <w:t xml:space="preserve">kat. III. </w:t>
            </w:r>
          </w:p>
          <w:p w:rsidR="002D2F16" w:rsidRDefault="002D2F16" w:rsidP="00E450BE">
            <w:pPr>
              <w:rPr>
                <w:rFonts w:eastAsia="MyriadPro-Light"/>
              </w:rPr>
            </w:pPr>
            <w:r>
              <w:rPr>
                <w:rFonts w:eastAsia="MyriadPro-Light"/>
              </w:rPr>
              <w:t>Pakowane w pojedyncze pary na prawą i lewą dłoń.</w:t>
            </w:r>
          </w:p>
          <w:p w:rsidR="002D2F16" w:rsidRDefault="002D2F16" w:rsidP="00E450BE">
            <w:pPr>
              <w:rPr>
                <w:rFonts w:eastAsia="MyriadPro-Light"/>
              </w:rPr>
            </w:pPr>
            <w:r>
              <w:rPr>
                <w:rFonts w:eastAsia="MyriadPro-Light"/>
              </w:rPr>
              <w:t>Opakowanie jednej pary podwójne – opakowanie zewnętrzne foliowe</w:t>
            </w:r>
            <w:r w:rsidR="001477FF">
              <w:rPr>
                <w:rFonts w:eastAsia="MyriadPro-Light"/>
              </w:rPr>
              <w:br/>
            </w:r>
            <w:r>
              <w:rPr>
                <w:rFonts w:eastAsia="MyriadPro-Light"/>
              </w:rPr>
              <w:t>lub inne zapobiegające przed wilgocią i przypadkowym rozdarciem.</w:t>
            </w:r>
          </w:p>
          <w:p w:rsidR="002D2F16" w:rsidRDefault="002D2F16" w:rsidP="00E450BE">
            <w:r>
              <w:rPr>
                <w:rFonts w:eastAsia="MyriadPro-Light"/>
              </w:rPr>
              <w:t>Na opakowaniu widoczne oznaczenie rozmiaru</w:t>
            </w:r>
            <w:r>
              <w:t>.</w:t>
            </w:r>
          </w:p>
          <w:p w:rsidR="002D2F16" w:rsidRPr="00F63E1A" w:rsidRDefault="002D2F16" w:rsidP="00E450BE">
            <w:pPr>
              <w:jc w:val="both"/>
            </w:pPr>
            <w:r>
              <w:t>Dostępne w rozmiarach  6.0 – 9.0 (co 0.5).</w:t>
            </w:r>
          </w:p>
        </w:tc>
        <w:tc>
          <w:tcPr>
            <w:tcW w:w="1247" w:type="dxa"/>
            <w:shd w:val="clear" w:color="auto" w:fill="auto"/>
            <w:tcMar>
              <w:top w:w="57" w:type="dxa"/>
              <w:bottom w:w="57" w:type="dxa"/>
            </w:tcMar>
            <w:vAlign w:val="center"/>
          </w:tcPr>
          <w:p w:rsidR="002D2F16" w:rsidRPr="00F63E1A" w:rsidRDefault="002D2F16" w:rsidP="00E450BE">
            <w:pPr>
              <w:jc w:val="center"/>
            </w:pPr>
            <w:r>
              <w:t>para</w:t>
            </w:r>
          </w:p>
        </w:tc>
        <w:tc>
          <w:tcPr>
            <w:tcW w:w="851" w:type="dxa"/>
            <w:shd w:val="clear" w:color="auto" w:fill="auto"/>
            <w:tcMar>
              <w:top w:w="57" w:type="dxa"/>
              <w:bottom w:w="57" w:type="dxa"/>
            </w:tcMar>
            <w:vAlign w:val="center"/>
          </w:tcPr>
          <w:p w:rsidR="002D2F16" w:rsidRPr="00F63E1A" w:rsidRDefault="002D2F16" w:rsidP="00E450BE">
            <w:pPr>
              <w:jc w:val="center"/>
            </w:pPr>
            <w:r>
              <w:t>7.000</w:t>
            </w:r>
          </w:p>
        </w:tc>
        <w:tc>
          <w:tcPr>
            <w:tcW w:w="1119" w:type="dxa"/>
            <w:shd w:val="clear" w:color="auto" w:fill="auto"/>
            <w:tcMar>
              <w:top w:w="57" w:type="dxa"/>
              <w:bottom w:w="57" w:type="dxa"/>
            </w:tcMar>
            <w:vAlign w:val="center"/>
          </w:tcPr>
          <w:p w:rsidR="002D2F16" w:rsidRPr="006E17F0" w:rsidRDefault="002D2F16" w:rsidP="00E450BE">
            <w:pPr>
              <w:jc w:val="center"/>
              <w:rPr>
                <w:b/>
                <w:bCs/>
              </w:rPr>
            </w:pPr>
          </w:p>
        </w:tc>
        <w:tc>
          <w:tcPr>
            <w:tcW w:w="1121" w:type="dxa"/>
            <w:shd w:val="clear" w:color="auto" w:fill="auto"/>
            <w:tcMar>
              <w:top w:w="57" w:type="dxa"/>
              <w:bottom w:w="57" w:type="dxa"/>
            </w:tcMar>
            <w:vAlign w:val="center"/>
          </w:tcPr>
          <w:p w:rsidR="002D2F16" w:rsidRPr="006E17F0" w:rsidRDefault="002D2F16" w:rsidP="00E450BE">
            <w:pPr>
              <w:pStyle w:val="Tekstpodstawowy"/>
              <w:jc w:val="center"/>
              <w:rPr>
                <w:rFonts w:ascii="Times New Roman" w:hAnsi="Times New Roman"/>
                <w:b/>
                <w:bCs/>
                <w:sz w:val="20"/>
              </w:rPr>
            </w:pPr>
          </w:p>
        </w:tc>
        <w:tc>
          <w:tcPr>
            <w:tcW w:w="844" w:type="dxa"/>
            <w:shd w:val="clear" w:color="auto" w:fill="auto"/>
            <w:tcMar>
              <w:top w:w="57" w:type="dxa"/>
              <w:bottom w:w="57" w:type="dxa"/>
            </w:tcMar>
            <w:vAlign w:val="center"/>
          </w:tcPr>
          <w:p w:rsidR="002D2F16" w:rsidRPr="006E17F0" w:rsidRDefault="002D2F16" w:rsidP="00E450BE">
            <w:pPr>
              <w:pStyle w:val="Tekstpodstawowy"/>
              <w:jc w:val="center"/>
              <w:rPr>
                <w:rFonts w:ascii="Times New Roman" w:hAnsi="Times New Roman"/>
                <w:b/>
                <w:bCs/>
                <w:sz w:val="20"/>
              </w:rPr>
            </w:pPr>
          </w:p>
        </w:tc>
        <w:tc>
          <w:tcPr>
            <w:tcW w:w="1134" w:type="dxa"/>
            <w:shd w:val="clear" w:color="auto" w:fill="auto"/>
            <w:tcMar>
              <w:top w:w="57" w:type="dxa"/>
              <w:bottom w:w="57" w:type="dxa"/>
            </w:tcMar>
            <w:vAlign w:val="center"/>
          </w:tcPr>
          <w:p w:rsidR="002D2F16" w:rsidRPr="006E17F0" w:rsidRDefault="002D2F16" w:rsidP="00E450BE">
            <w:pPr>
              <w:pStyle w:val="Tekstpodstawowy"/>
              <w:jc w:val="center"/>
              <w:rPr>
                <w:rFonts w:ascii="Times New Roman" w:hAnsi="Times New Roman"/>
                <w:b/>
                <w:bCs/>
                <w:sz w:val="20"/>
              </w:rPr>
            </w:pPr>
          </w:p>
        </w:tc>
        <w:tc>
          <w:tcPr>
            <w:tcW w:w="1531" w:type="dxa"/>
            <w:shd w:val="clear" w:color="auto" w:fill="auto"/>
            <w:tcMar>
              <w:top w:w="57" w:type="dxa"/>
              <w:bottom w:w="57" w:type="dxa"/>
            </w:tcMar>
            <w:vAlign w:val="center"/>
          </w:tcPr>
          <w:p w:rsidR="002D2F16" w:rsidRPr="006E17F0" w:rsidRDefault="002D2F16" w:rsidP="00E450BE">
            <w:pPr>
              <w:pStyle w:val="Tekstpodstawowy"/>
              <w:jc w:val="center"/>
              <w:rPr>
                <w:rFonts w:ascii="Times New Roman" w:hAnsi="Times New Roman"/>
                <w:b/>
                <w:bCs/>
                <w:sz w:val="20"/>
              </w:rPr>
            </w:pPr>
          </w:p>
        </w:tc>
      </w:tr>
      <w:tr w:rsidR="002D2F16" w:rsidRPr="00D70F19" w:rsidTr="00E450BE">
        <w:trPr>
          <w:jc w:val="center"/>
        </w:trPr>
        <w:tc>
          <w:tcPr>
            <w:tcW w:w="570" w:type="dxa"/>
            <w:shd w:val="clear" w:color="auto" w:fill="auto"/>
            <w:tcMar>
              <w:top w:w="57" w:type="dxa"/>
              <w:bottom w:w="57" w:type="dxa"/>
            </w:tcMar>
            <w:vAlign w:val="center"/>
          </w:tcPr>
          <w:p w:rsidR="002D2F16" w:rsidRPr="00235420" w:rsidRDefault="002D2F16" w:rsidP="00E450BE">
            <w:pPr>
              <w:pStyle w:val="Tekstpodstawowy"/>
              <w:jc w:val="center"/>
              <w:rPr>
                <w:rFonts w:ascii="Times New Roman" w:hAnsi="Times New Roman"/>
                <w:bCs/>
                <w:sz w:val="20"/>
              </w:rPr>
            </w:pPr>
            <w:r>
              <w:rPr>
                <w:rFonts w:ascii="Times New Roman" w:hAnsi="Times New Roman"/>
                <w:bCs/>
                <w:sz w:val="20"/>
              </w:rPr>
              <w:t>2</w:t>
            </w:r>
          </w:p>
        </w:tc>
        <w:tc>
          <w:tcPr>
            <w:tcW w:w="6237" w:type="dxa"/>
            <w:shd w:val="clear" w:color="auto" w:fill="auto"/>
            <w:tcMar>
              <w:top w:w="85" w:type="dxa"/>
              <w:bottom w:w="85" w:type="dxa"/>
            </w:tcMar>
            <w:vAlign w:val="center"/>
          </w:tcPr>
          <w:p w:rsidR="002D2F16" w:rsidRDefault="002D2F16" w:rsidP="00E450BE">
            <w:pPr>
              <w:jc w:val="both"/>
              <w:rPr>
                <w:rFonts w:eastAsia="MyriadPro-Light"/>
              </w:rPr>
            </w:pPr>
            <w:r>
              <w:rPr>
                <w:b/>
                <w:bCs/>
              </w:rPr>
              <w:t>Rękawice chirurgiczne</w:t>
            </w:r>
            <w:r>
              <w:rPr>
                <w:bCs/>
              </w:rPr>
              <w:t xml:space="preserve">  sterylne, </w:t>
            </w:r>
            <w:r>
              <w:rPr>
                <w:rFonts w:eastAsia="MyriadPro-Light"/>
              </w:rPr>
              <w:t>bezpudrowe, z wewnętrzną warstwą nawilżająco-pielęgnującą wykonane z lateksu, pozbawiony tiuramów,  mankiet rolowany,</w:t>
            </w:r>
            <w:r>
              <w:t xml:space="preserve"> </w:t>
            </w:r>
            <w:r>
              <w:rPr>
                <w:rFonts w:eastAsia="MyriadPro-Light"/>
              </w:rPr>
              <w:t>polimerowane obustronnie w celu łatwiejszego zakładania, ułatwione użytkowanie w przypadku podwójnego rękawiczkowania,  zewnętrznie gładkie.</w:t>
            </w:r>
          </w:p>
          <w:p w:rsidR="002D2F16" w:rsidRDefault="002D2F16" w:rsidP="00E450BE">
            <w:pPr>
              <w:jc w:val="both"/>
            </w:pPr>
            <w:r>
              <w:t>Długość minimum 280 mm.</w:t>
            </w:r>
          </w:p>
          <w:p w:rsidR="002D2F16" w:rsidRDefault="002D2F16" w:rsidP="00E450BE">
            <w:pPr>
              <w:jc w:val="both"/>
            </w:pPr>
            <w:r>
              <w:t xml:space="preserve">Grubość na palcu 0,18 mm (+/-0,02) na dłoni 0,10 mm (+/-0,02); </w:t>
            </w:r>
          </w:p>
          <w:p w:rsidR="002D2F16" w:rsidRDefault="002D2F16" w:rsidP="00E450BE">
            <w:pPr>
              <w:jc w:val="both"/>
            </w:pPr>
            <w:r>
              <w:t xml:space="preserve">AQL nie większy niż 0.65.   </w:t>
            </w:r>
          </w:p>
          <w:p w:rsidR="002D2F16" w:rsidRDefault="002D2F16" w:rsidP="00E450BE">
            <w:pPr>
              <w:jc w:val="both"/>
            </w:pPr>
            <w:r>
              <w:t>Odporne na przenikanie wirusów.</w:t>
            </w:r>
          </w:p>
          <w:p w:rsidR="002D2F16" w:rsidRDefault="002D2F16" w:rsidP="00E450BE">
            <w:pPr>
              <w:jc w:val="both"/>
              <w:rPr>
                <w:rFonts w:eastAsia="MyriadPro-Light"/>
              </w:rPr>
            </w:pPr>
            <w:r>
              <w:rPr>
                <w:rFonts w:eastAsia="MyriadPro-Light"/>
              </w:rPr>
              <w:t>Odporne na substancje chemiczne typ B</w:t>
            </w:r>
          </w:p>
          <w:p w:rsidR="002D2F16" w:rsidRDefault="002D2F16" w:rsidP="00E450BE">
            <w:pPr>
              <w:jc w:val="both"/>
              <w:rPr>
                <w:rFonts w:eastAsia="MyriadPro-Light"/>
              </w:rPr>
            </w:pPr>
            <w:r>
              <w:rPr>
                <w:rFonts w:eastAsia="MyriadPro-Light"/>
              </w:rPr>
              <w:t>Zarejestrowane jako wyrób medyczny IIa i  środek ochrony osobistej</w:t>
            </w:r>
            <w:r w:rsidR="001477FF">
              <w:rPr>
                <w:rFonts w:eastAsia="MyriadPro-Light"/>
              </w:rPr>
              <w:br/>
            </w:r>
            <w:r>
              <w:rPr>
                <w:rFonts w:eastAsia="MyriadPro-Light"/>
              </w:rPr>
              <w:t xml:space="preserve">kat. III. </w:t>
            </w:r>
          </w:p>
          <w:p w:rsidR="002D2F16" w:rsidRDefault="002D2F16" w:rsidP="00E450BE">
            <w:pPr>
              <w:jc w:val="both"/>
              <w:rPr>
                <w:rFonts w:eastAsia="MyriadPro-Light"/>
              </w:rPr>
            </w:pPr>
            <w:r>
              <w:rPr>
                <w:rFonts w:eastAsia="MyriadPro-Light"/>
              </w:rPr>
              <w:t>Pakowane w pojedyncze pary na prawą i lewą dłoń.</w:t>
            </w:r>
          </w:p>
          <w:p w:rsidR="002D2F16" w:rsidRDefault="002D2F16" w:rsidP="00E450BE">
            <w:pPr>
              <w:jc w:val="both"/>
              <w:rPr>
                <w:rFonts w:eastAsia="MyriadPro-Light"/>
              </w:rPr>
            </w:pPr>
            <w:r>
              <w:rPr>
                <w:rFonts w:eastAsia="MyriadPro-Light"/>
              </w:rPr>
              <w:t>Opakowanie jednej pary podwójne – opakowanie zewnętrzne foliowe</w:t>
            </w:r>
            <w:r w:rsidR="001477FF">
              <w:rPr>
                <w:rFonts w:eastAsia="MyriadPro-Light"/>
              </w:rPr>
              <w:br/>
            </w:r>
            <w:r>
              <w:rPr>
                <w:rFonts w:eastAsia="MyriadPro-Light"/>
              </w:rPr>
              <w:t>lub inne zapobiegające przed wilgocią i przypadkowym rozdarciem.</w:t>
            </w:r>
          </w:p>
          <w:p w:rsidR="002D2F16" w:rsidRDefault="002D2F16" w:rsidP="00E450BE">
            <w:pPr>
              <w:jc w:val="both"/>
              <w:rPr>
                <w:rFonts w:eastAsia="MyriadPro-Light"/>
              </w:rPr>
            </w:pPr>
            <w:r>
              <w:rPr>
                <w:rFonts w:eastAsia="MyriadPro-Light"/>
              </w:rPr>
              <w:t>Na opakowaniu widoczne oznaczenie rozmiaru.</w:t>
            </w:r>
          </w:p>
          <w:p w:rsidR="002D2F16" w:rsidRPr="00F63E1A" w:rsidRDefault="002D2F16" w:rsidP="00E450BE">
            <w:pPr>
              <w:jc w:val="both"/>
            </w:pPr>
            <w:r>
              <w:t>Dostępne w rozmiarach  6.0 – 9.0 (co 0.5).</w:t>
            </w:r>
          </w:p>
        </w:tc>
        <w:tc>
          <w:tcPr>
            <w:tcW w:w="1247" w:type="dxa"/>
            <w:shd w:val="clear" w:color="auto" w:fill="auto"/>
            <w:tcMar>
              <w:top w:w="57" w:type="dxa"/>
              <w:bottom w:w="57" w:type="dxa"/>
            </w:tcMar>
            <w:vAlign w:val="center"/>
          </w:tcPr>
          <w:p w:rsidR="002D2F16" w:rsidRPr="00F63E1A" w:rsidRDefault="002D2F16" w:rsidP="00E450BE">
            <w:pPr>
              <w:jc w:val="center"/>
            </w:pPr>
            <w:r>
              <w:t>para</w:t>
            </w:r>
          </w:p>
        </w:tc>
        <w:tc>
          <w:tcPr>
            <w:tcW w:w="851" w:type="dxa"/>
            <w:shd w:val="clear" w:color="auto" w:fill="auto"/>
            <w:tcMar>
              <w:top w:w="57" w:type="dxa"/>
              <w:bottom w:w="57" w:type="dxa"/>
            </w:tcMar>
            <w:vAlign w:val="center"/>
          </w:tcPr>
          <w:p w:rsidR="002D2F16" w:rsidRPr="00F63E1A" w:rsidRDefault="002D2F16" w:rsidP="00E450BE">
            <w:pPr>
              <w:jc w:val="center"/>
            </w:pPr>
            <w:r>
              <w:t>200</w:t>
            </w:r>
          </w:p>
        </w:tc>
        <w:tc>
          <w:tcPr>
            <w:tcW w:w="1119" w:type="dxa"/>
            <w:shd w:val="clear" w:color="auto" w:fill="auto"/>
            <w:tcMar>
              <w:top w:w="57" w:type="dxa"/>
              <w:bottom w:w="57" w:type="dxa"/>
            </w:tcMar>
            <w:vAlign w:val="center"/>
          </w:tcPr>
          <w:p w:rsidR="002D2F16" w:rsidRPr="006E17F0" w:rsidRDefault="002D2F16" w:rsidP="00E450BE">
            <w:pPr>
              <w:jc w:val="center"/>
              <w:rPr>
                <w:b/>
                <w:bCs/>
              </w:rPr>
            </w:pPr>
          </w:p>
        </w:tc>
        <w:tc>
          <w:tcPr>
            <w:tcW w:w="1121" w:type="dxa"/>
            <w:shd w:val="clear" w:color="auto" w:fill="auto"/>
            <w:tcMar>
              <w:top w:w="57" w:type="dxa"/>
              <w:bottom w:w="57" w:type="dxa"/>
            </w:tcMar>
            <w:vAlign w:val="center"/>
          </w:tcPr>
          <w:p w:rsidR="002D2F16" w:rsidRPr="006E17F0" w:rsidRDefault="002D2F16" w:rsidP="00E450BE">
            <w:pPr>
              <w:pStyle w:val="Tekstpodstawowy"/>
              <w:jc w:val="center"/>
              <w:rPr>
                <w:rFonts w:ascii="Times New Roman" w:hAnsi="Times New Roman"/>
                <w:b/>
                <w:bCs/>
                <w:sz w:val="20"/>
              </w:rPr>
            </w:pPr>
          </w:p>
        </w:tc>
        <w:tc>
          <w:tcPr>
            <w:tcW w:w="844" w:type="dxa"/>
            <w:shd w:val="clear" w:color="auto" w:fill="auto"/>
            <w:tcMar>
              <w:top w:w="57" w:type="dxa"/>
              <w:bottom w:w="57" w:type="dxa"/>
            </w:tcMar>
            <w:vAlign w:val="center"/>
          </w:tcPr>
          <w:p w:rsidR="002D2F16" w:rsidRPr="006E17F0" w:rsidRDefault="002D2F16" w:rsidP="00E450BE">
            <w:pPr>
              <w:pStyle w:val="Tekstpodstawowy"/>
              <w:jc w:val="center"/>
              <w:rPr>
                <w:rFonts w:ascii="Times New Roman" w:hAnsi="Times New Roman"/>
                <w:b/>
                <w:bCs/>
                <w:sz w:val="20"/>
              </w:rPr>
            </w:pPr>
          </w:p>
        </w:tc>
        <w:tc>
          <w:tcPr>
            <w:tcW w:w="1134" w:type="dxa"/>
            <w:shd w:val="clear" w:color="auto" w:fill="auto"/>
            <w:tcMar>
              <w:top w:w="57" w:type="dxa"/>
              <w:bottom w:w="57" w:type="dxa"/>
            </w:tcMar>
            <w:vAlign w:val="center"/>
          </w:tcPr>
          <w:p w:rsidR="002D2F16" w:rsidRPr="006E17F0" w:rsidRDefault="002D2F16" w:rsidP="00E450BE">
            <w:pPr>
              <w:pStyle w:val="Tekstpodstawowy"/>
              <w:jc w:val="center"/>
              <w:rPr>
                <w:rFonts w:ascii="Times New Roman" w:hAnsi="Times New Roman"/>
                <w:b/>
                <w:bCs/>
                <w:sz w:val="20"/>
              </w:rPr>
            </w:pPr>
          </w:p>
        </w:tc>
        <w:tc>
          <w:tcPr>
            <w:tcW w:w="1531" w:type="dxa"/>
            <w:shd w:val="clear" w:color="auto" w:fill="auto"/>
            <w:tcMar>
              <w:top w:w="57" w:type="dxa"/>
              <w:bottom w:w="57" w:type="dxa"/>
            </w:tcMar>
            <w:vAlign w:val="center"/>
          </w:tcPr>
          <w:p w:rsidR="002D2F16" w:rsidRPr="006E17F0" w:rsidRDefault="002D2F16" w:rsidP="00E450BE">
            <w:pPr>
              <w:pStyle w:val="Tekstpodstawowy"/>
              <w:jc w:val="center"/>
              <w:rPr>
                <w:rFonts w:ascii="Times New Roman" w:hAnsi="Times New Roman"/>
                <w:b/>
                <w:bCs/>
                <w:sz w:val="20"/>
              </w:rPr>
            </w:pPr>
          </w:p>
        </w:tc>
      </w:tr>
      <w:tr w:rsidR="002D2F16" w:rsidRPr="00D70F19" w:rsidTr="00E450BE">
        <w:trPr>
          <w:trHeight w:hRule="exact" w:val="454"/>
          <w:jc w:val="center"/>
        </w:trPr>
        <w:tc>
          <w:tcPr>
            <w:tcW w:w="10024" w:type="dxa"/>
            <w:gridSpan w:val="5"/>
            <w:tcBorders>
              <w:bottom w:val="single" w:sz="4" w:space="0" w:color="auto"/>
            </w:tcBorders>
            <w:shd w:val="clear" w:color="auto" w:fill="D9D9D9"/>
            <w:tcMar>
              <w:top w:w="57" w:type="dxa"/>
              <w:bottom w:w="57" w:type="dxa"/>
            </w:tcMar>
            <w:vAlign w:val="center"/>
          </w:tcPr>
          <w:p w:rsidR="002D2F16" w:rsidRPr="006E17F0" w:rsidRDefault="002D2F16" w:rsidP="00E450BE">
            <w:pPr>
              <w:jc w:val="right"/>
              <w:rPr>
                <w:b/>
                <w:bCs/>
              </w:rPr>
            </w:pPr>
            <w:r>
              <w:rPr>
                <w:b/>
                <w:bCs/>
              </w:rPr>
              <w:t>Razem:</w:t>
            </w:r>
          </w:p>
        </w:tc>
        <w:tc>
          <w:tcPr>
            <w:tcW w:w="1121" w:type="dxa"/>
            <w:shd w:val="clear" w:color="auto" w:fill="auto"/>
            <w:tcMar>
              <w:top w:w="57" w:type="dxa"/>
              <w:bottom w:w="57" w:type="dxa"/>
            </w:tcMar>
            <w:vAlign w:val="center"/>
          </w:tcPr>
          <w:p w:rsidR="002D2F16" w:rsidRPr="006E17F0" w:rsidRDefault="002D2F16" w:rsidP="00E450BE">
            <w:pPr>
              <w:pStyle w:val="Tekstpodstawowy"/>
              <w:jc w:val="center"/>
              <w:rPr>
                <w:rFonts w:ascii="Times New Roman" w:hAnsi="Times New Roman"/>
                <w:b/>
                <w:bCs/>
                <w:sz w:val="20"/>
              </w:rPr>
            </w:pPr>
          </w:p>
        </w:tc>
        <w:tc>
          <w:tcPr>
            <w:tcW w:w="844" w:type="dxa"/>
            <w:tcBorders>
              <w:bottom w:val="single" w:sz="4" w:space="0" w:color="auto"/>
            </w:tcBorders>
            <w:shd w:val="clear" w:color="auto" w:fill="D9D9D9"/>
            <w:tcMar>
              <w:top w:w="57" w:type="dxa"/>
              <w:bottom w:w="57" w:type="dxa"/>
            </w:tcMar>
            <w:vAlign w:val="center"/>
          </w:tcPr>
          <w:p w:rsidR="002D2F16" w:rsidRPr="006E17F0" w:rsidRDefault="002D2F16" w:rsidP="00E450BE">
            <w:pPr>
              <w:pStyle w:val="Tekstpodstawowy"/>
              <w:jc w:val="center"/>
              <w:rPr>
                <w:rFonts w:ascii="Times New Roman" w:hAnsi="Times New Roman"/>
                <w:b/>
                <w:bCs/>
                <w:sz w:val="20"/>
              </w:rPr>
            </w:pPr>
          </w:p>
        </w:tc>
        <w:tc>
          <w:tcPr>
            <w:tcW w:w="1134" w:type="dxa"/>
            <w:shd w:val="clear" w:color="auto" w:fill="auto"/>
            <w:tcMar>
              <w:top w:w="57" w:type="dxa"/>
              <w:bottom w:w="57" w:type="dxa"/>
            </w:tcMar>
            <w:vAlign w:val="center"/>
          </w:tcPr>
          <w:p w:rsidR="002D2F16" w:rsidRPr="006E17F0" w:rsidRDefault="002D2F16" w:rsidP="00E450BE">
            <w:pPr>
              <w:pStyle w:val="Tekstpodstawowy"/>
              <w:jc w:val="center"/>
              <w:rPr>
                <w:rFonts w:ascii="Times New Roman" w:hAnsi="Times New Roman"/>
                <w:b/>
                <w:bCs/>
                <w:sz w:val="20"/>
              </w:rPr>
            </w:pPr>
          </w:p>
        </w:tc>
        <w:tc>
          <w:tcPr>
            <w:tcW w:w="1531" w:type="dxa"/>
            <w:tcBorders>
              <w:bottom w:val="single" w:sz="4" w:space="0" w:color="auto"/>
            </w:tcBorders>
            <w:shd w:val="clear" w:color="auto" w:fill="D9D9D9"/>
            <w:tcMar>
              <w:top w:w="57" w:type="dxa"/>
              <w:bottom w:w="57" w:type="dxa"/>
            </w:tcMar>
            <w:vAlign w:val="center"/>
          </w:tcPr>
          <w:p w:rsidR="002D2F16" w:rsidRPr="006E17F0" w:rsidRDefault="002D2F16" w:rsidP="00E450BE">
            <w:pPr>
              <w:pStyle w:val="Tekstpodstawowy"/>
              <w:jc w:val="center"/>
              <w:rPr>
                <w:rFonts w:ascii="Times New Roman" w:hAnsi="Times New Roman"/>
                <w:b/>
                <w:bCs/>
                <w:sz w:val="20"/>
              </w:rPr>
            </w:pPr>
          </w:p>
        </w:tc>
      </w:tr>
    </w:tbl>
    <w:p w:rsidR="002D2F16" w:rsidRDefault="002D2F16" w:rsidP="002D2F16">
      <w:pPr>
        <w:spacing w:after="120"/>
        <w:rPr>
          <w:b/>
        </w:rPr>
        <w:sectPr w:rsidR="002D2F16" w:rsidSect="001B262B">
          <w:footerReference w:type="default" r:id="rId11"/>
          <w:pgSz w:w="16840" w:h="11907" w:orient="landscape" w:code="9"/>
          <w:pgMar w:top="851" w:right="1134" w:bottom="708" w:left="1418" w:header="708" w:footer="879" w:gutter="0"/>
          <w:cols w:space="708"/>
          <w:docGrid w:linePitch="272"/>
        </w:sectPr>
      </w:pPr>
    </w:p>
    <w:p w:rsidR="002D2F16" w:rsidRDefault="002D2F16" w:rsidP="002D2F16">
      <w:pPr>
        <w:spacing w:after="120"/>
        <w:rPr>
          <w:b/>
        </w:rPr>
      </w:pPr>
    </w:p>
    <w:p w:rsidR="002D2F16" w:rsidRPr="000C528F" w:rsidRDefault="002D2F16" w:rsidP="002D2F16">
      <w:pPr>
        <w:spacing w:after="120"/>
        <w:rPr>
          <w:b/>
          <w:sz w:val="24"/>
        </w:rPr>
      </w:pPr>
      <w:r w:rsidRPr="00D70F19">
        <w:rPr>
          <w:b/>
        </w:rPr>
        <w:t xml:space="preserve">Wartość brutto </w:t>
      </w:r>
      <w:r>
        <w:rPr>
          <w:b/>
        </w:rPr>
        <w:t xml:space="preserve">oferty </w:t>
      </w:r>
      <w:r w:rsidRPr="00D70F19">
        <w:rPr>
          <w:b/>
        </w:rPr>
        <w:t xml:space="preserve"> </w:t>
      </w:r>
      <w:r w:rsidRPr="00FB43F7">
        <w:rPr>
          <w:b/>
        </w:rPr>
        <w:t>........................................</w:t>
      </w:r>
      <w:r w:rsidRPr="00D70F19">
        <w:rPr>
          <w:b/>
        </w:rPr>
        <w:t xml:space="preserve"> zł słownie </w:t>
      </w:r>
      <w:r>
        <w:rPr>
          <w:b/>
        </w:rPr>
        <w:t>.................................................................................................................................................</w:t>
      </w:r>
    </w:p>
    <w:p w:rsidR="002D2F16" w:rsidRDefault="002D2F16" w:rsidP="002D2F16">
      <w:pPr>
        <w:spacing w:after="120"/>
      </w:pPr>
    </w:p>
    <w:p w:rsidR="002D2F16" w:rsidRDefault="002D2F16" w:rsidP="002D2F16">
      <w:pPr>
        <w:spacing w:after="120"/>
      </w:pPr>
      <w:r w:rsidRPr="00D70F19">
        <w:t>w tym:</w:t>
      </w:r>
    </w:p>
    <w:p w:rsidR="002D2F16" w:rsidRPr="00D70F19" w:rsidRDefault="002D2F16" w:rsidP="002D2F16">
      <w:pPr>
        <w:spacing w:after="120"/>
      </w:pPr>
    </w:p>
    <w:p w:rsidR="002D2F16" w:rsidRDefault="002D2F16" w:rsidP="002D2F16">
      <w:pPr>
        <w:tabs>
          <w:tab w:val="right" w:pos="3544"/>
        </w:tabs>
        <w:spacing w:after="120"/>
      </w:pPr>
      <w:r w:rsidRPr="00D70F19">
        <w:t xml:space="preserve">wartość netto </w:t>
      </w:r>
      <w:r>
        <w:t xml:space="preserve"> -</w:t>
      </w:r>
      <w:r>
        <w:tab/>
      </w:r>
      <w:r w:rsidRPr="00807C35">
        <w:t>........................................ zł</w:t>
      </w:r>
    </w:p>
    <w:p w:rsidR="002D2F16" w:rsidRDefault="002D2F16" w:rsidP="002D2F16">
      <w:pPr>
        <w:tabs>
          <w:tab w:val="right" w:pos="3544"/>
        </w:tabs>
        <w:spacing w:after="120"/>
      </w:pPr>
    </w:p>
    <w:p w:rsidR="002D2F16" w:rsidRDefault="002D2F16" w:rsidP="002D2F16">
      <w:pPr>
        <w:tabs>
          <w:tab w:val="right" w:pos="3544"/>
        </w:tabs>
        <w:spacing w:after="120"/>
      </w:pPr>
      <w:r w:rsidRPr="00D70F19">
        <w:t>podatek VAT -</w:t>
      </w:r>
      <w:r>
        <w:tab/>
      </w:r>
      <w:r w:rsidRPr="00807C35">
        <w:t>........................................ zł</w:t>
      </w:r>
    </w:p>
    <w:p w:rsidR="005B3712" w:rsidRDefault="005B3712" w:rsidP="00834A8F">
      <w:pPr>
        <w:tabs>
          <w:tab w:val="right" w:pos="3544"/>
        </w:tabs>
        <w:spacing w:after="120"/>
        <w:sectPr w:rsidR="005B3712" w:rsidSect="001B262B">
          <w:footerReference w:type="default" r:id="rId12"/>
          <w:pgSz w:w="16840" w:h="11907" w:orient="landscape" w:code="9"/>
          <w:pgMar w:top="851" w:right="1134" w:bottom="708" w:left="1418" w:header="708" w:footer="879" w:gutter="0"/>
          <w:cols w:space="708"/>
          <w:docGrid w:linePitch="272"/>
        </w:sectPr>
      </w:pPr>
    </w:p>
    <w:tbl>
      <w:tblPr>
        <w:tblW w:w="14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6237"/>
        <w:gridCol w:w="1247"/>
        <w:gridCol w:w="851"/>
        <w:gridCol w:w="1119"/>
        <w:gridCol w:w="1121"/>
        <w:gridCol w:w="844"/>
        <w:gridCol w:w="1134"/>
        <w:gridCol w:w="1531"/>
      </w:tblGrid>
      <w:tr w:rsidR="005B3712" w:rsidRPr="00D70F19" w:rsidTr="00E450BE">
        <w:trPr>
          <w:trHeight w:hRule="exact" w:val="737"/>
          <w:jc w:val="center"/>
        </w:trPr>
        <w:tc>
          <w:tcPr>
            <w:tcW w:w="570" w:type="dxa"/>
            <w:tcBorders>
              <w:bottom w:val="single" w:sz="4" w:space="0" w:color="auto"/>
            </w:tcBorders>
            <w:shd w:val="clear" w:color="auto" w:fill="D9D9D9"/>
            <w:vAlign w:val="center"/>
          </w:tcPr>
          <w:p w:rsidR="005B3712" w:rsidRPr="00D70F19" w:rsidRDefault="005B3712" w:rsidP="00E450BE">
            <w:pPr>
              <w:pStyle w:val="Tekstpodstawowy"/>
              <w:jc w:val="center"/>
              <w:rPr>
                <w:rFonts w:ascii="Times New Roman" w:hAnsi="Times New Roman"/>
                <w:b/>
                <w:bCs/>
                <w:sz w:val="20"/>
              </w:rPr>
            </w:pPr>
            <w:r w:rsidRPr="00D70F19">
              <w:rPr>
                <w:rFonts w:ascii="Times New Roman" w:hAnsi="Times New Roman"/>
                <w:b/>
                <w:bCs/>
                <w:sz w:val="20"/>
              </w:rPr>
              <w:lastRenderedPageBreak/>
              <w:t>l.p.</w:t>
            </w:r>
          </w:p>
        </w:tc>
        <w:tc>
          <w:tcPr>
            <w:tcW w:w="6237" w:type="dxa"/>
            <w:tcBorders>
              <w:bottom w:val="single" w:sz="4" w:space="0" w:color="auto"/>
            </w:tcBorders>
            <w:shd w:val="clear" w:color="auto" w:fill="D9D9D9"/>
            <w:vAlign w:val="center"/>
          </w:tcPr>
          <w:p w:rsidR="005B3712" w:rsidRPr="004F59A8" w:rsidRDefault="005B3712" w:rsidP="00E450BE">
            <w:pPr>
              <w:pStyle w:val="Tekstpodstawowy"/>
              <w:jc w:val="center"/>
              <w:rPr>
                <w:rFonts w:ascii="Times New Roman" w:hAnsi="Times New Roman"/>
                <w:b/>
                <w:bCs/>
                <w:sz w:val="20"/>
              </w:rPr>
            </w:pPr>
            <w:r>
              <w:rPr>
                <w:rFonts w:ascii="Times New Roman" w:hAnsi="Times New Roman"/>
                <w:b/>
                <w:bCs/>
                <w:sz w:val="20"/>
              </w:rPr>
              <w:t>Pakiet 5</w:t>
            </w:r>
          </w:p>
        </w:tc>
        <w:tc>
          <w:tcPr>
            <w:tcW w:w="1247" w:type="dxa"/>
            <w:tcBorders>
              <w:bottom w:val="single" w:sz="4" w:space="0" w:color="auto"/>
            </w:tcBorders>
            <w:shd w:val="clear" w:color="auto" w:fill="D9D9D9"/>
            <w:vAlign w:val="center"/>
          </w:tcPr>
          <w:p w:rsidR="005B3712" w:rsidRPr="00D70F19" w:rsidRDefault="005B3712" w:rsidP="00E450BE">
            <w:pPr>
              <w:pStyle w:val="Tekstpodstawowy"/>
              <w:jc w:val="center"/>
              <w:rPr>
                <w:rFonts w:ascii="Times New Roman" w:hAnsi="Times New Roman"/>
                <w:b/>
                <w:bCs/>
                <w:sz w:val="20"/>
              </w:rPr>
            </w:pPr>
            <w:r w:rsidRPr="00D70F19">
              <w:rPr>
                <w:rFonts w:ascii="Times New Roman" w:hAnsi="Times New Roman"/>
                <w:b/>
                <w:bCs/>
                <w:sz w:val="20"/>
              </w:rPr>
              <w:t>j.m.</w:t>
            </w:r>
          </w:p>
        </w:tc>
        <w:tc>
          <w:tcPr>
            <w:tcW w:w="851" w:type="dxa"/>
            <w:tcBorders>
              <w:bottom w:val="single" w:sz="4" w:space="0" w:color="auto"/>
            </w:tcBorders>
            <w:shd w:val="clear" w:color="auto" w:fill="D9D9D9"/>
            <w:vAlign w:val="center"/>
          </w:tcPr>
          <w:p w:rsidR="005B3712" w:rsidRPr="00D70F19" w:rsidRDefault="005B3712" w:rsidP="00E450BE">
            <w:pPr>
              <w:pStyle w:val="Tekstpodstawowy"/>
              <w:jc w:val="center"/>
              <w:rPr>
                <w:rFonts w:ascii="Times New Roman" w:hAnsi="Times New Roman"/>
                <w:b/>
                <w:bCs/>
                <w:sz w:val="20"/>
              </w:rPr>
            </w:pPr>
            <w:r>
              <w:rPr>
                <w:rFonts w:ascii="Times New Roman" w:hAnsi="Times New Roman"/>
                <w:b/>
                <w:bCs/>
                <w:sz w:val="20"/>
              </w:rPr>
              <w:t>i</w:t>
            </w:r>
            <w:r w:rsidRPr="00D70F19">
              <w:rPr>
                <w:rFonts w:ascii="Times New Roman" w:hAnsi="Times New Roman"/>
                <w:b/>
                <w:bCs/>
                <w:sz w:val="20"/>
              </w:rPr>
              <w:t>lość</w:t>
            </w:r>
          </w:p>
        </w:tc>
        <w:tc>
          <w:tcPr>
            <w:tcW w:w="1119" w:type="dxa"/>
            <w:tcBorders>
              <w:bottom w:val="single" w:sz="4" w:space="0" w:color="auto"/>
            </w:tcBorders>
            <w:shd w:val="clear" w:color="auto" w:fill="D9D9D9"/>
            <w:vAlign w:val="center"/>
          </w:tcPr>
          <w:p w:rsidR="005B3712" w:rsidRPr="00D70F19" w:rsidRDefault="005B3712" w:rsidP="00E450BE">
            <w:pPr>
              <w:pStyle w:val="Tekstpodstawowy"/>
              <w:jc w:val="center"/>
              <w:rPr>
                <w:rFonts w:ascii="Times New Roman" w:hAnsi="Times New Roman"/>
                <w:b/>
                <w:bCs/>
                <w:sz w:val="20"/>
              </w:rPr>
            </w:pPr>
            <w:r>
              <w:rPr>
                <w:rFonts w:ascii="Times New Roman" w:hAnsi="Times New Roman"/>
                <w:b/>
                <w:bCs/>
                <w:sz w:val="20"/>
              </w:rPr>
              <w:t>c</w:t>
            </w:r>
            <w:r w:rsidRPr="00D70F19">
              <w:rPr>
                <w:rFonts w:ascii="Times New Roman" w:hAnsi="Times New Roman"/>
                <w:b/>
                <w:bCs/>
                <w:sz w:val="20"/>
              </w:rPr>
              <w:t>ena jed.</w:t>
            </w:r>
          </w:p>
          <w:p w:rsidR="005B3712" w:rsidRPr="00D70F19" w:rsidRDefault="005B3712" w:rsidP="00E450BE">
            <w:pPr>
              <w:pStyle w:val="Tekstpodstawowy"/>
              <w:jc w:val="center"/>
              <w:rPr>
                <w:rFonts w:ascii="Times New Roman" w:hAnsi="Times New Roman"/>
                <w:b/>
                <w:bCs/>
                <w:sz w:val="20"/>
              </w:rPr>
            </w:pPr>
            <w:r w:rsidRPr="00D70F19">
              <w:rPr>
                <w:rFonts w:ascii="Times New Roman" w:hAnsi="Times New Roman"/>
                <w:b/>
                <w:bCs/>
                <w:sz w:val="20"/>
              </w:rPr>
              <w:t>netto</w:t>
            </w:r>
          </w:p>
        </w:tc>
        <w:tc>
          <w:tcPr>
            <w:tcW w:w="1121" w:type="dxa"/>
            <w:tcBorders>
              <w:bottom w:val="single" w:sz="4" w:space="0" w:color="auto"/>
            </w:tcBorders>
            <w:shd w:val="clear" w:color="auto" w:fill="D9D9D9"/>
            <w:vAlign w:val="center"/>
          </w:tcPr>
          <w:p w:rsidR="005B3712" w:rsidRPr="00D70F19" w:rsidRDefault="005B3712" w:rsidP="00E450BE">
            <w:pPr>
              <w:pStyle w:val="Tekstpodstawowy"/>
              <w:jc w:val="center"/>
              <w:rPr>
                <w:rFonts w:ascii="Times New Roman" w:hAnsi="Times New Roman"/>
                <w:b/>
                <w:bCs/>
                <w:sz w:val="20"/>
              </w:rPr>
            </w:pPr>
            <w:r>
              <w:rPr>
                <w:rFonts w:ascii="Times New Roman" w:hAnsi="Times New Roman"/>
                <w:b/>
                <w:bCs/>
                <w:sz w:val="20"/>
              </w:rPr>
              <w:t>w</w:t>
            </w:r>
            <w:r w:rsidRPr="00D70F19">
              <w:rPr>
                <w:rFonts w:ascii="Times New Roman" w:hAnsi="Times New Roman"/>
                <w:b/>
                <w:bCs/>
                <w:sz w:val="20"/>
              </w:rPr>
              <w:t>artość</w:t>
            </w:r>
          </w:p>
          <w:p w:rsidR="005B3712" w:rsidRPr="00D70F19" w:rsidRDefault="005B3712" w:rsidP="00E450BE">
            <w:pPr>
              <w:pStyle w:val="Tekstpodstawowy"/>
              <w:jc w:val="center"/>
              <w:rPr>
                <w:rFonts w:ascii="Times New Roman" w:hAnsi="Times New Roman"/>
                <w:b/>
                <w:bCs/>
                <w:sz w:val="20"/>
              </w:rPr>
            </w:pPr>
            <w:r w:rsidRPr="00D70F19">
              <w:rPr>
                <w:rFonts w:ascii="Times New Roman" w:hAnsi="Times New Roman"/>
                <w:b/>
                <w:bCs/>
                <w:sz w:val="20"/>
              </w:rPr>
              <w:t>netto</w:t>
            </w:r>
          </w:p>
        </w:tc>
        <w:tc>
          <w:tcPr>
            <w:tcW w:w="844" w:type="dxa"/>
            <w:tcBorders>
              <w:bottom w:val="single" w:sz="4" w:space="0" w:color="auto"/>
            </w:tcBorders>
            <w:shd w:val="clear" w:color="auto" w:fill="D9D9D9"/>
            <w:vAlign w:val="center"/>
          </w:tcPr>
          <w:p w:rsidR="005B3712" w:rsidRDefault="005B3712" w:rsidP="00E450BE">
            <w:pPr>
              <w:pStyle w:val="Tekstpodstawowy"/>
              <w:jc w:val="center"/>
              <w:rPr>
                <w:rFonts w:ascii="Times New Roman" w:hAnsi="Times New Roman"/>
                <w:b/>
                <w:bCs/>
                <w:sz w:val="20"/>
              </w:rPr>
            </w:pPr>
            <w:r>
              <w:rPr>
                <w:rFonts w:ascii="Times New Roman" w:hAnsi="Times New Roman"/>
                <w:b/>
                <w:bCs/>
                <w:sz w:val="20"/>
              </w:rPr>
              <w:t>stawka</w:t>
            </w:r>
          </w:p>
          <w:p w:rsidR="005B3712" w:rsidRPr="00D70F19" w:rsidRDefault="005B3712" w:rsidP="00E450BE">
            <w:pPr>
              <w:pStyle w:val="Tekstpodstawowy"/>
              <w:jc w:val="center"/>
              <w:rPr>
                <w:rFonts w:ascii="Times New Roman" w:hAnsi="Times New Roman"/>
                <w:b/>
                <w:bCs/>
                <w:sz w:val="20"/>
              </w:rPr>
            </w:pPr>
            <w:r w:rsidRPr="00D70F19">
              <w:rPr>
                <w:rFonts w:ascii="Times New Roman" w:hAnsi="Times New Roman"/>
                <w:b/>
                <w:bCs/>
                <w:sz w:val="20"/>
              </w:rPr>
              <w:t>VAT</w:t>
            </w:r>
          </w:p>
        </w:tc>
        <w:tc>
          <w:tcPr>
            <w:tcW w:w="1134" w:type="dxa"/>
            <w:tcBorders>
              <w:bottom w:val="single" w:sz="4" w:space="0" w:color="auto"/>
            </w:tcBorders>
            <w:shd w:val="clear" w:color="auto" w:fill="D9D9D9"/>
            <w:vAlign w:val="center"/>
          </w:tcPr>
          <w:p w:rsidR="005B3712" w:rsidRPr="00D70F19" w:rsidRDefault="005B3712" w:rsidP="00E450BE">
            <w:pPr>
              <w:pStyle w:val="Tekstpodstawowy"/>
              <w:jc w:val="center"/>
              <w:rPr>
                <w:rFonts w:ascii="Times New Roman" w:hAnsi="Times New Roman"/>
                <w:b/>
                <w:bCs/>
                <w:sz w:val="20"/>
              </w:rPr>
            </w:pPr>
            <w:r>
              <w:rPr>
                <w:rFonts w:ascii="Times New Roman" w:hAnsi="Times New Roman"/>
                <w:b/>
                <w:bCs/>
                <w:sz w:val="20"/>
              </w:rPr>
              <w:t>w</w:t>
            </w:r>
            <w:r w:rsidRPr="00D70F19">
              <w:rPr>
                <w:rFonts w:ascii="Times New Roman" w:hAnsi="Times New Roman"/>
                <w:b/>
                <w:bCs/>
                <w:sz w:val="20"/>
              </w:rPr>
              <w:t>artość brutto</w:t>
            </w:r>
          </w:p>
        </w:tc>
        <w:tc>
          <w:tcPr>
            <w:tcW w:w="1531" w:type="dxa"/>
            <w:tcBorders>
              <w:bottom w:val="single" w:sz="4" w:space="0" w:color="auto"/>
            </w:tcBorders>
            <w:shd w:val="clear" w:color="auto" w:fill="D9D9D9"/>
            <w:vAlign w:val="center"/>
          </w:tcPr>
          <w:p w:rsidR="005B3712" w:rsidRPr="00D70F19" w:rsidRDefault="005B3712" w:rsidP="00E450BE">
            <w:pPr>
              <w:pStyle w:val="Tekstpodstawowy"/>
              <w:jc w:val="center"/>
              <w:rPr>
                <w:rFonts w:ascii="Times New Roman" w:hAnsi="Times New Roman"/>
                <w:b/>
                <w:bCs/>
                <w:sz w:val="20"/>
              </w:rPr>
            </w:pPr>
            <w:r>
              <w:rPr>
                <w:rFonts w:ascii="Times New Roman" w:hAnsi="Times New Roman"/>
                <w:b/>
                <w:bCs/>
                <w:sz w:val="20"/>
              </w:rPr>
              <w:t>n</w:t>
            </w:r>
            <w:r w:rsidRPr="00D70F19">
              <w:rPr>
                <w:rFonts w:ascii="Times New Roman" w:hAnsi="Times New Roman"/>
                <w:b/>
                <w:bCs/>
                <w:sz w:val="20"/>
              </w:rPr>
              <w:t>azwa handlowa /</w:t>
            </w:r>
          </w:p>
          <w:p w:rsidR="005B3712" w:rsidRPr="00D70F19" w:rsidRDefault="005B3712" w:rsidP="00E450BE">
            <w:pPr>
              <w:pStyle w:val="Tekstpodstawowy"/>
              <w:jc w:val="center"/>
              <w:rPr>
                <w:rFonts w:ascii="Times New Roman" w:hAnsi="Times New Roman"/>
                <w:b/>
                <w:bCs/>
                <w:sz w:val="20"/>
              </w:rPr>
            </w:pPr>
            <w:r w:rsidRPr="00D70F19">
              <w:rPr>
                <w:rFonts w:ascii="Times New Roman" w:hAnsi="Times New Roman"/>
                <w:b/>
                <w:bCs/>
                <w:sz w:val="20"/>
              </w:rPr>
              <w:t>nr katalogowy</w:t>
            </w:r>
          </w:p>
        </w:tc>
      </w:tr>
      <w:tr w:rsidR="005B3712" w:rsidRPr="00D70F19" w:rsidTr="00E450BE">
        <w:trPr>
          <w:jc w:val="center"/>
        </w:trPr>
        <w:tc>
          <w:tcPr>
            <w:tcW w:w="570" w:type="dxa"/>
            <w:shd w:val="clear" w:color="auto" w:fill="auto"/>
            <w:tcMar>
              <w:top w:w="57" w:type="dxa"/>
              <w:bottom w:w="57" w:type="dxa"/>
            </w:tcMar>
            <w:vAlign w:val="center"/>
          </w:tcPr>
          <w:p w:rsidR="005B3712" w:rsidRPr="00235420" w:rsidRDefault="005B3712" w:rsidP="00E450BE">
            <w:pPr>
              <w:pStyle w:val="Tekstpodstawowy"/>
              <w:jc w:val="center"/>
              <w:rPr>
                <w:rFonts w:ascii="Times New Roman" w:hAnsi="Times New Roman"/>
                <w:bCs/>
                <w:sz w:val="20"/>
              </w:rPr>
            </w:pPr>
            <w:r w:rsidRPr="00235420">
              <w:rPr>
                <w:rFonts w:ascii="Times New Roman" w:hAnsi="Times New Roman"/>
                <w:bCs/>
                <w:sz w:val="20"/>
              </w:rPr>
              <w:t>1</w:t>
            </w:r>
          </w:p>
        </w:tc>
        <w:tc>
          <w:tcPr>
            <w:tcW w:w="6237" w:type="dxa"/>
            <w:shd w:val="clear" w:color="auto" w:fill="auto"/>
            <w:tcMar>
              <w:top w:w="85" w:type="dxa"/>
              <w:bottom w:w="85" w:type="dxa"/>
            </w:tcMar>
            <w:vAlign w:val="center"/>
          </w:tcPr>
          <w:p w:rsidR="005B3712" w:rsidRDefault="005B3712" w:rsidP="00E450BE">
            <w:r>
              <w:rPr>
                <w:b/>
              </w:rPr>
              <w:t>Rękawice nitrylowe</w:t>
            </w:r>
            <w:r>
              <w:t>, bezpudrowe, teksturowane co najmniej na opuszkach palców. Pasujące na lewą i prawą dłoń.</w:t>
            </w:r>
          </w:p>
          <w:p w:rsidR="005B3712" w:rsidRDefault="005B3712" w:rsidP="00E450BE">
            <w:r>
              <w:t xml:space="preserve">Zarejestrowane jako środek ochrony indywidualnej kategorii III. </w:t>
            </w:r>
          </w:p>
          <w:p w:rsidR="005B3712" w:rsidRDefault="005B3712" w:rsidP="00E450BE">
            <w:r>
              <w:t>Dopuszczone do kontaktu z żywnością.</w:t>
            </w:r>
          </w:p>
          <w:p w:rsidR="005B3712" w:rsidRDefault="005B3712" w:rsidP="00E450BE">
            <w:r>
              <w:t xml:space="preserve">AQL nie większy niż 1,5. </w:t>
            </w:r>
          </w:p>
          <w:p w:rsidR="005B3712" w:rsidRPr="005B3712" w:rsidRDefault="005B3712" w:rsidP="005B3712">
            <w:pPr>
              <w:rPr>
                <w:b/>
              </w:rPr>
            </w:pPr>
            <w:r>
              <w:rPr>
                <w:b/>
              </w:rPr>
              <w:t>Rozmiar: M.  Opakowane 100 sztuk.</w:t>
            </w:r>
          </w:p>
        </w:tc>
        <w:tc>
          <w:tcPr>
            <w:tcW w:w="1247" w:type="dxa"/>
            <w:shd w:val="clear" w:color="auto" w:fill="auto"/>
            <w:tcMar>
              <w:top w:w="57" w:type="dxa"/>
              <w:bottom w:w="57" w:type="dxa"/>
            </w:tcMar>
            <w:vAlign w:val="center"/>
          </w:tcPr>
          <w:p w:rsidR="005B3712" w:rsidRPr="00F63E1A" w:rsidRDefault="005B3712" w:rsidP="00E450BE">
            <w:pPr>
              <w:jc w:val="center"/>
            </w:pPr>
            <w:r>
              <w:t>opakowanie</w:t>
            </w:r>
          </w:p>
        </w:tc>
        <w:tc>
          <w:tcPr>
            <w:tcW w:w="851" w:type="dxa"/>
            <w:shd w:val="clear" w:color="auto" w:fill="auto"/>
            <w:tcMar>
              <w:top w:w="57" w:type="dxa"/>
              <w:bottom w:w="57" w:type="dxa"/>
            </w:tcMar>
            <w:vAlign w:val="center"/>
          </w:tcPr>
          <w:p w:rsidR="005B3712" w:rsidRPr="00F63E1A" w:rsidRDefault="005B3712" w:rsidP="00E450BE">
            <w:pPr>
              <w:jc w:val="center"/>
            </w:pPr>
            <w:r>
              <w:t>100</w:t>
            </w:r>
          </w:p>
        </w:tc>
        <w:tc>
          <w:tcPr>
            <w:tcW w:w="1119" w:type="dxa"/>
            <w:shd w:val="clear" w:color="auto" w:fill="auto"/>
            <w:tcMar>
              <w:top w:w="57" w:type="dxa"/>
              <w:bottom w:w="57" w:type="dxa"/>
            </w:tcMar>
            <w:vAlign w:val="center"/>
          </w:tcPr>
          <w:p w:rsidR="005B3712" w:rsidRPr="006E17F0" w:rsidRDefault="005B3712" w:rsidP="00E450BE">
            <w:pPr>
              <w:jc w:val="center"/>
              <w:rPr>
                <w:b/>
                <w:bCs/>
              </w:rPr>
            </w:pPr>
          </w:p>
        </w:tc>
        <w:tc>
          <w:tcPr>
            <w:tcW w:w="1121" w:type="dxa"/>
            <w:shd w:val="clear" w:color="auto" w:fill="auto"/>
            <w:tcMar>
              <w:top w:w="57" w:type="dxa"/>
              <w:bottom w:w="57" w:type="dxa"/>
            </w:tcMar>
            <w:vAlign w:val="center"/>
          </w:tcPr>
          <w:p w:rsidR="005B3712" w:rsidRPr="006E17F0" w:rsidRDefault="005B3712" w:rsidP="00E450BE">
            <w:pPr>
              <w:pStyle w:val="Tekstpodstawowy"/>
              <w:jc w:val="center"/>
              <w:rPr>
                <w:rFonts w:ascii="Times New Roman" w:hAnsi="Times New Roman"/>
                <w:b/>
                <w:bCs/>
                <w:sz w:val="20"/>
              </w:rPr>
            </w:pPr>
          </w:p>
        </w:tc>
        <w:tc>
          <w:tcPr>
            <w:tcW w:w="844" w:type="dxa"/>
            <w:shd w:val="clear" w:color="auto" w:fill="auto"/>
            <w:tcMar>
              <w:top w:w="57" w:type="dxa"/>
              <w:bottom w:w="57" w:type="dxa"/>
            </w:tcMar>
            <w:vAlign w:val="center"/>
          </w:tcPr>
          <w:p w:rsidR="005B3712" w:rsidRPr="006E17F0" w:rsidRDefault="005B3712" w:rsidP="00E450BE">
            <w:pPr>
              <w:pStyle w:val="Tekstpodstawowy"/>
              <w:jc w:val="center"/>
              <w:rPr>
                <w:rFonts w:ascii="Times New Roman" w:hAnsi="Times New Roman"/>
                <w:b/>
                <w:bCs/>
                <w:sz w:val="20"/>
              </w:rPr>
            </w:pPr>
          </w:p>
        </w:tc>
        <w:tc>
          <w:tcPr>
            <w:tcW w:w="1134" w:type="dxa"/>
            <w:shd w:val="clear" w:color="auto" w:fill="auto"/>
            <w:tcMar>
              <w:top w:w="57" w:type="dxa"/>
              <w:bottom w:w="57" w:type="dxa"/>
            </w:tcMar>
            <w:vAlign w:val="center"/>
          </w:tcPr>
          <w:p w:rsidR="005B3712" w:rsidRPr="006E17F0" w:rsidRDefault="005B3712" w:rsidP="00E450BE">
            <w:pPr>
              <w:pStyle w:val="Tekstpodstawowy"/>
              <w:jc w:val="center"/>
              <w:rPr>
                <w:rFonts w:ascii="Times New Roman" w:hAnsi="Times New Roman"/>
                <w:b/>
                <w:bCs/>
                <w:sz w:val="20"/>
              </w:rPr>
            </w:pPr>
          </w:p>
        </w:tc>
        <w:tc>
          <w:tcPr>
            <w:tcW w:w="1531" w:type="dxa"/>
            <w:shd w:val="clear" w:color="auto" w:fill="auto"/>
            <w:tcMar>
              <w:top w:w="57" w:type="dxa"/>
              <w:bottom w:w="57" w:type="dxa"/>
            </w:tcMar>
            <w:vAlign w:val="center"/>
          </w:tcPr>
          <w:p w:rsidR="005B3712" w:rsidRPr="006E17F0" w:rsidRDefault="005B3712" w:rsidP="00E450BE">
            <w:pPr>
              <w:pStyle w:val="Tekstpodstawowy"/>
              <w:jc w:val="center"/>
              <w:rPr>
                <w:rFonts w:ascii="Times New Roman" w:hAnsi="Times New Roman"/>
                <w:b/>
                <w:bCs/>
                <w:sz w:val="20"/>
              </w:rPr>
            </w:pPr>
          </w:p>
        </w:tc>
      </w:tr>
      <w:tr w:rsidR="005B3712" w:rsidRPr="00D70F19" w:rsidTr="00E450BE">
        <w:trPr>
          <w:jc w:val="center"/>
        </w:trPr>
        <w:tc>
          <w:tcPr>
            <w:tcW w:w="570" w:type="dxa"/>
            <w:shd w:val="clear" w:color="auto" w:fill="auto"/>
            <w:tcMar>
              <w:top w:w="57" w:type="dxa"/>
              <w:bottom w:w="57" w:type="dxa"/>
            </w:tcMar>
            <w:vAlign w:val="center"/>
          </w:tcPr>
          <w:p w:rsidR="005B3712" w:rsidRPr="00235420" w:rsidRDefault="005B3712" w:rsidP="00E450BE">
            <w:pPr>
              <w:pStyle w:val="Tekstpodstawowy"/>
              <w:jc w:val="center"/>
              <w:rPr>
                <w:rFonts w:ascii="Times New Roman" w:hAnsi="Times New Roman"/>
                <w:bCs/>
                <w:sz w:val="20"/>
              </w:rPr>
            </w:pPr>
            <w:r>
              <w:rPr>
                <w:rFonts w:ascii="Times New Roman" w:hAnsi="Times New Roman"/>
                <w:bCs/>
                <w:sz w:val="20"/>
              </w:rPr>
              <w:t>2</w:t>
            </w:r>
          </w:p>
        </w:tc>
        <w:tc>
          <w:tcPr>
            <w:tcW w:w="6237" w:type="dxa"/>
            <w:shd w:val="clear" w:color="auto" w:fill="auto"/>
            <w:tcMar>
              <w:top w:w="85" w:type="dxa"/>
              <w:bottom w:w="85" w:type="dxa"/>
            </w:tcMar>
            <w:vAlign w:val="center"/>
          </w:tcPr>
          <w:p w:rsidR="005B3712" w:rsidRPr="006E5BD5" w:rsidRDefault="005B3712" w:rsidP="00E450BE">
            <w:r w:rsidRPr="006E5BD5">
              <w:rPr>
                <w:b/>
              </w:rPr>
              <w:t>Rękawice nitrylowe</w:t>
            </w:r>
            <w:r w:rsidRPr="006E5BD5">
              <w:t>, bezpudrowe, teksturowan</w:t>
            </w:r>
            <w:r>
              <w:t xml:space="preserve">e co najmniej na opuszkach palców. Pasujące na lewą </w:t>
            </w:r>
            <w:r w:rsidRPr="006E5BD5">
              <w:t>i prawą dłoń.</w:t>
            </w:r>
          </w:p>
          <w:p w:rsidR="005B3712" w:rsidRPr="006E5BD5" w:rsidRDefault="005B3712" w:rsidP="00E450BE">
            <w:r w:rsidRPr="006E5BD5">
              <w:t xml:space="preserve">Zarejestrowane jako środek ochrony indywidualnej kategorii III. </w:t>
            </w:r>
          </w:p>
          <w:p w:rsidR="005B3712" w:rsidRPr="006E5BD5" w:rsidRDefault="005B3712" w:rsidP="00E450BE">
            <w:r w:rsidRPr="006E5BD5">
              <w:t>Dopuszczone do kontaktu z żywnością.</w:t>
            </w:r>
          </w:p>
          <w:p w:rsidR="005B3712" w:rsidRPr="006E5BD5" w:rsidRDefault="005B3712" w:rsidP="00E450BE">
            <w:r w:rsidRPr="006E5BD5">
              <w:t xml:space="preserve">AQL nie większy niż 1,5. </w:t>
            </w:r>
          </w:p>
          <w:p w:rsidR="005B3712" w:rsidRPr="005B3712" w:rsidRDefault="005B3712" w:rsidP="005B3712">
            <w:pPr>
              <w:rPr>
                <w:b/>
              </w:rPr>
            </w:pPr>
            <w:r w:rsidRPr="006E5BD5">
              <w:rPr>
                <w:b/>
              </w:rPr>
              <w:t>Rozmiar:</w:t>
            </w:r>
            <w:r>
              <w:rPr>
                <w:b/>
              </w:rPr>
              <w:t xml:space="preserve"> </w:t>
            </w:r>
            <w:r w:rsidRPr="006E5BD5">
              <w:rPr>
                <w:b/>
              </w:rPr>
              <w:t>L</w:t>
            </w:r>
            <w:r>
              <w:rPr>
                <w:b/>
              </w:rPr>
              <w:t>.</w:t>
            </w:r>
            <w:r w:rsidRPr="006E5BD5">
              <w:rPr>
                <w:b/>
              </w:rPr>
              <w:t xml:space="preserve">  </w:t>
            </w:r>
            <w:r>
              <w:rPr>
                <w:b/>
              </w:rPr>
              <w:t>O</w:t>
            </w:r>
            <w:r w:rsidRPr="006E5BD5">
              <w:rPr>
                <w:b/>
              </w:rPr>
              <w:t>pakowane 100 sztuk.</w:t>
            </w:r>
          </w:p>
        </w:tc>
        <w:tc>
          <w:tcPr>
            <w:tcW w:w="1247" w:type="dxa"/>
            <w:shd w:val="clear" w:color="auto" w:fill="auto"/>
            <w:tcMar>
              <w:top w:w="57" w:type="dxa"/>
              <w:bottom w:w="57" w:type="dxa"/>
            </w:tcMar>
            <w:vAlign w:val="center"/>
          </w:tcPr>
          <w:p w:rsidR="005B3712" w:rsidRPr="00F63E1A" w:rsidRDefault="005B3712" w:rsidP="00E450BE">
            <w:pPr>
              <w:jc w:val="center"/>
            </w:pPr>
            <w:r>
              <w:t>opakowanie</w:t>
            </w:r>
          </w:p>
        </w:tc>
        <w:tc>
          <w:tcPr>
            <w:tcW w:w="851" w:type="dxa"/>
            <w:shd w:val="clear" w:color="auto" w:fill="auto"/>
            <w:tcMar>
              <w:top w:w="57" w:type="dxa"/>
              <w:bottom w:w="57" w:type="dxa"/>
            </w:tcMar>
            <w:vAlign w:val="center"/>
          </w:tcPr>
          <w:p w:rsidR="005B3712" w:rsidRPr="00F63E1A" w:rsidRDefault="005B3712" w:rsidP="00E450BE">
            <w:pPr>
              <w:jc w:val="center"/>
            </w:pPr>
            <w:r>
              <w:t>100</w:t>
            </w:r>
          </w:p>
        </w:tc>
        <w:tc>
          <w:tcPr>
            <w:tcW w:w="1119" w:type="dxa"/>
            <w:shd w:val="clear" w:color="auto" w:fill="auto"/>
            <w:tcMar>
              <w:top w:w="57" w:type="dxa"/>
              <w:bottom w:w="57" w:type="dxa"/>
            </w:tcMar>
            <w:vAlign w:val="center"/>
          </w:tcPr>
          <w:p w:rsidR="005B3712" w:rsidRPr="006E17F0" w:rsidRDefault="005B3712" w:rsidP="00E450BE">
            <w:pPr>
              <w:jc w:val="center"/>
              <w:rPr>
                <w:b/>
                <w:bCs/>
              </w:rPr>
            </w:pPr>
          </w:p>
        </w:tc>
        <w:tc>
          <w:tcPr>
            <w:tcW w:w="1121" w:type="dxa"/>
            <w:shd w:val="clear" w:color="auto" w:fill="auto"/>
            <w:tcMar>
              <w:top w:w="57" w:type="dxa"/>
              <w:bottom w:w="57" w:type="dxa"/>
            </w:tcMar>
            <w:vAlign w:val="center"/>
          </w:tcPr>
          <w:p w:rsidR="005B3712" w:rsidRPr="006E17F0" w:rsidRDefault="005B3712" w:rsidP="00E450BE">
            <w:pPr>
              <w:pStyle w:val="Tekstpodstawowy"/>
              <w:jc w:val="center"/>
              <w:rPr>
                <w:rFonts w:ascii="Times New Roman" w:hAnsi="Times New Roman"/>
                <w:b/>
                <w:bCs/>
                <w:sz w:val="20"/>
              </w:rPr>
            </w:pPr>
          </w:p>
        </w:tc>
        <w:tc>
          <w:tcPr>
            <w:tcW w:w="844" w:type="dxa"/>
            <w:shd w:val="clear" w:color="auto" w:fill="auto"/>
            <w:tcMar>
              <w:top w:w="57" w:type="dxa"/>
              <w:bottom w:w="57" w:type="dxa"/>
            </w:tcMar>
            <w:vAlign w:val="center"/>
          </w:tcPr>
          <w:p w:rsidR="005B3712" w:rsidRPr="006E17F0" w:rsidRDefault="005B3712" w:rsidP="00E450BE">
            <w:pPr>
              <w:pStyle w:val="Tekstpodstawowy"/>
              <w:jc w:val="center"/>
              <w:rPr>
                <w:rFonts w:ascii="Times New Roman" w:hAnsi="Times New Roman"/>
                <w:b/>
                <w:bCs/>
                <w:sz w:val="20"/>
              </w:rPr>
            </w:pPr>
          </w:p>
        </w:tc>
        <w:tc>
          <w:tcPr>
            <w:tcW w:w="1134" w:type="dxa"/>
            <w:shd w:val="clear" w:color="auto" w:fill="auto"/>
            <w:tcMar>
              <w:top w:w="57" w:type="dxa"/>
              <w:bottom w:w="57" w:type="dxa"/>
            </w:tcMar>
            <w:vAlign w:val="center"/>
          </w:tcPr>
          <w:p w:rsidR="005B3712" w:rsidRPr="006E17F0" w:rsidRDefault="005B3712" w:rsidP="00E450BE">
            <w:pPr>
              <w:pStyle w:val="Tekstpodstawowy"/>
              <w:jc w:val="center"/>
              <w:rPr>
                <w:rFonts w:ascii="Times New Roman" w:hAnsi="Times New Roman"/>
                <w:b/>
                <w:bCs/>
                <w:sz w:val="20"/>
              </w:rPr>
            </w:pPr>
          </w:p>
        </w:tc>
        <w:tc>
          <w:tcPr>
            <w:tcW w:w="1531" w:type="dxa"/>
            <w:shd w:val="clear" w:color="auto" w:fill="auto"/>
            <w:tcMar>
              <w:top w:w="57" w:type="dxa"/>
              <w:bottom w:w="57" w:type="dxa"/>
            </w:tcMar>
            <w:vAlign w:val="center"/>
          </w:tcPr>
          <w:p w:rsidR="005B3712" w:rsidRPr="006E17F0" w:rsidRDefault="005B3712" w:rsidP="00E450BE">
            <w:pPr>
              <w:pStyle w:val="Tekstpodstawowy"/>
              <w:jc w:val="center"/>
              <w:rPr>
                <w:rFonts w:ascii="Times New Roman" w:hAnsi="Times New Roman"/>
                <w:b/>
                <w:bCs/>
                <w:sz w:val="20"/>
              </w:rPr>
            </w:pPr>
          </w:p>
        </w:tc>
      </w:tr>
      <w:tr w:rsidR="005B3712" w:rsidRPr="00D70F19" w:rsidTr="00E450BE">
        <w:trPr>
          <w:trHeight w:hRule="exact" w:val="454"/>
          <w:jc w:val="center"/>
        </w:trPr>
        <w:tc>
          <w:tcPr>
            <w:tcW w:w="10024" w:type="dxa"/>
            <w:gridSpan w:val="5"/>
            <w:tcBorders>
              <w:bottom w:val="single" w:sz="4" w:space="0" w:color="auto"/>
            </w:tcBorders>
            <w:shd w:val="clear" w:color="auto" w:fill="D9D9D9"/>
            <w:tcMar>
              <w:top w:w="57" w:type="dxa"/>
              <w:bottom w:w="57" w:type="dxa"/>
            </w:tcMar>
            <w:vAlign w:val="center"/>
          </w:tcPr>
          <w:p w:rsidR="005B3712" w:rsidRPr="006E17F0" w:rsidRDefault="005B3712" w:rsidP="00E450BE">
            <w:pPr>
              <w:jc w:val="right"/>
              <w:rPr>
                <w:b/>
                <w:bCs/>
              </w:rPr>
            </w:pPr>
            <w:r>
              <w:rPr>
                <w:b/>
                <w:bCs/>
              </w:rPr>
              <w:t>Razem:</w:t>
            </w:r>
          </w:p>
        </w:tc>
        <w:tc>
          <w:tcPr>
            <w:tcW w:w="1121" w:type="dxa"/>
            <w:shd w:val="clear" w:color="auto" w:fill="auto"/>
            <w:tcMar>
              <w:top w:w="57" w:type="dxa"/>
              <w:bottom w:w="57" w:type="dxa"/>
            </w:tcMar>
            <w:vAlign w:val="center"/>
          </w:tcPr>
          <w:p w:rsidR="005B3712" w:rsidRPr="006E17F0" w:rsidRDefault="005B3712" w:rsidP="00E450BE">
            <w:pPr>
              <w:pStyle w:val="Tekstpodstawowy"/>
              <w:jc w:val="center"/>
              <w:rPr>
                <w:rFonts w:ascii="Times New Roman" w:hAnsi="Times New Roman"/>
                <w:b/>
                <w:bCs/>
                <w:sz w:val="20"/>
              </w:rPr>
            </w:pPr>
          </w:p>
        </w:tc>
        <w:tc>
          <w:tcPr>
            <w:tcW w:w="844" w:type="dxa"/>
            <w:tcBorders>
              <w:bottom w:val="single" w:sz="4" w:space="0" w:color="auto"/>
            </w:tcBorders>
            <w:shd w:val="clear" w:color="auto" w:fill="D9D9D9"/>
            <w:tcMar>
              <w:top w:w="57" w:type="dxa"/>
              <w:bottom w:w="57" w:type="dxa"/>
            </w:tcMar>
            <w:vAlign w:val="center"/>
          </w:tcPr>
          <w:p w:rsidR="005B3712" w:rsidRPr="006E17F0" w:rsidRDefault="005B3712" w:rsidP="00E450BE">
            <w:pPr>
              <w:pStyle w:val="Tekstpodstawowy"/>
              <w:jc w:val="center"/>
              <w:rPr>
                <w:rFonts w:ascii="Times New Roman" w:hAnsi="Times New Roman"/>
                <w:b/>
                <w:bCs/>
                <w:sz w:val="20"/>
              </w:rPr>
            </w:pPr>
          </w:p>
        </w:tc>
        <w:tc>
          <w:tcPr>
            <w:tcW w:w="1134" w:type="dxa"/>
            <w:shd w:val="clear" w:color="auto" w:fill="auto"/>
            <w:tcMar>
              <w:top w:w="57" w:type="dxa"/>
              <w:bottom w:w="57" w:type="dxa"/>
            </w:tcMar>
            <w:vAlign w:val="center"/>
          </w:tcPr>
          <w:p w:rsidR="005B3712" w:rsidRPr="006E17F0" w:rsidRDefault="005B3712" w:rsidP="00E450BE">
            <w:pPr>
              <w:pStyle w:val="Tekstpodstawowy"/>
              <w:jc w:val="center"/>
              <w:rPr>
                <w:rFonts w:ascii="Times New Roman" w:hAnsi="Times New Roman"/>
                <w:b/>
                <w:bCs/>
                <w:sz w:val="20"/>
              </w:rPr>
            </w:pPr>
          </w:p>
        </w:tc>
        <w:tc>
          <w:tcPr>
            <w:tcW w:w="1531" w:type="dxa"/>
            <w:tcBorders>
              <w:bottom w:val="single" w:sz="4" w:space="0" w:color="auto"/>
            </w:tcBorders>
            <w:shd w:val="clear" w:color="auto" w:fill="D9D9D9"/>
            <w:tcMar>
              <w:top w:w="57" w:type="dxa"/>
              <w:bottom w:w="57" w:type="dxa"/>
            </w:tcMar>
            <w:vAlign w:val="center"/>
          </w:tcPr>
          <w:p w:rsidR="005B3712" w:rsidRPr="006E17F0" w:rsidRDefault="005B3712" w:rsidP="00E450BE">
            <w:pPr>
              <w:pStyle w:val="Tekstpodstawowy"/>
              <w:jc w:val="center"/>
              <w:rPr>
                <w:rFonts w:ascii="Times New Roman" w:hAnsi="Times New Roman"/>
                <w:b/>
                <w:bCs/>
                <w:sz w:val="20"/>
              </w:rPr>
            </w:pPr>
          </w:p>
        </w:tc>
      </w:tr>
    </w:tbl>
    <w:p w:rsidR="005B3712" w:rsidRPr="005B3712" w:rsidRDefault="005B3712" w:rsidP="005B3712">
      <w:pPr>
        <w:spacing w:after="120"/>
        <w:rPr>
          <w:rFonts w:eastAsia="ArialMT"/>
          <w:i/>
          <w:sz w:val="4"/>
        </w:rPr>
      </w:pPr>
    </w:p>
    <w:p w:rsidR="005B3712" w:rsidRDefault="005B3712" w:rsidP="005B3712">
      <w:pPr>
        <w:spacing w:after="120"/>
        <w:rPr>
          <w:rFonts w:eastAsia="ArialMT"/>
          <w:i/>
        </w:rPr>
      </w:pPr>
      <w:r>
        <w:rPr>
          <w:rFonts w:eastAsia="ArialMT"/>
          <w:i/>
        </w:rPr>
        <w:t>Wykonawca może wycenić rękawice w opakowaniu innej wielkości niż wskazana przez Zamawiającego, w takim przypadku należy dokonać przeliczeń tak, aby liczba sztuk</w:t>
      </w:r>
      <w:r w:rsidR="001477FF">
        <w:rPr>
          <w:rFonts w:eastAsia="ArialMT"/>
          <w:i/>
        </w:rPr>
        <w:br/>
      </w:r>
      <w:r>
        <w:rPr>
          <w:rFonts w:eastAsia="ArialMT"/>
          <w:i/>
        </w:rPr>
        <w:t>była zgodna z zapisami specyfikacji.</w:t>
      </w:r>
    </w:p>
    <w:p w:rsidR="005B3712" w:rsidRDefault="005B3712" w:rsidP="005B3712">
      <w:pPr>
        <w:spacing w:after="120"/>
        <w:rPr>
          <w:b/>
        </w:rPr>
      </w:pPr>
    </w:p>
    <w:p w:rsidR="005B3712" w:rsidRDefault="005B3712" w:rsidP="005B3712">
      <w:pPr>
        <w:spacing w:after="120"/>
        <w:rPr>
          <w:b/>
        </w:rPr>
      </w:pPr>
    </w:p>
    <w:p w:rsidR="005B3712" w:rsidRPr="000C528F" w:rsidRDefault="005B3712" w:rsidP="005B3712">
      <w:pPr>
        <w:spacing w:after="120"/>
        <w:rPr>
          <w:b/>
          <w:sz w:val="24"/>
        </w:rPr>
      </w:pPr>
      <w:r w:rsidRPr="00D70F19">
        <w:rPr>
          <w:b/>
        </w:rPr>
        <w:t xml:space="preserve">Wartość brutto </w:t>
      </w:r>
      <w:r>
        <w:rPr>
          <w:b/>
        </w:rPr>
        <w:t xml:space="preserve">oferty </w:t>
      </w:r>
      <w:r w:rsidRPr="00D70F19">
        <w:rPr>
          <w:b/>
        </w:rPr>
        <w:t xml:space="preserve"> </w:t>
      </w:r>
      <w:r w:rsidRPr="00FB43F7">
        <w:rPr>
          <w:b/>
        </w:rPr>
        <w:t>........................................</w:t>
      </w:r>
      <w:r w:rsidRPr="00D70F19">
        <w:rPr>
          <w:b/>
        </w:rPr>
        <w:t xml:space="preserve"> zł słownie </w:t>
      </w:r>
      <w:r>
        <w:rPr>
          <w:b/>
        </w:rPr>
        <w:t>.................................................................................................................................................</w:t>
      </w:r>
    </w:p>
    <w:p w:rsidR="005B3712" w:rsidRDefault="005B3712" w:rsidP="005B3712">
      <w:pPr>
        <w:spacing w:after="120"/>
      </w:pPr>
    </w:p>
    <w:p w:rsidR="005B3712" w:rsidRDefault="005B3712" w:rsidP="005B3712">
      <w:pPr>
        <w:spacing w:after="120"/>
      </w:pPr>
      <w:r w:rsidRPr="00D70F19">
        <w:t>w tym:</w:t>
      </w:r>
    </w:p>
    <w:p w:rsidR="005B3712" w:rsidRPr="00D70F19" w:rsidRDefault="005B3712" w:rsidP="005B3712">
      <w:pPr>
        <w:spacing w:after="120"/>
      </w:pPr>
    </w:p>
    <w:p w:rsidR="005B3712" w:rsidRDefault="005B3712" w:rsidP="005B3712">
      <w:pPr>
        <w:tabs>
          <w:tab w:val="right" w:pos="3544"/>
        </w:tabs>
        <w:spacing w:after="120"/>
      </w:pPr>
      <w:r w:rsidRPr="00D70F19">
        <w:t xml:space="preserve">wartość netto </w:t>
      </w:r>
      <w:r>
        <w:t xml:space="preserve"> -</w:t>
      </w:r>
      <w:r>
        <w:tab/>
      </w:r>
      <w:r w:rsidRPr="00807C35">
        <w:t>........................................ zł</w:t>
      </w:r>
    </w:p>
    <w:p w:rsidR="005B3712" w:rsidRDefault="005B3712" w:rsidP="005B3712">
      <w:pPr>
        <w:tabs>
          <w:tab w:val="right" w:pos="3544"/>
        </w:tabs>
        <w:spacing w:after="120"/>
      </w:pPr>
    </w:p>
    <w:p w:rsidR="00834A8F" w:rsidRDefault="005B3712" w:rsidP="005B3712">
      <w:pPr>
        <w:tabs>
          <w:tab w:val="right" w:pos="3544"/>
        </w:tabs>
        <w:spacing w:after="120"/>
      </w:pPr>
      <w:r w:rsidRPr="00D70F19">
        <w:t>podatek VAT -</w:t>
      </w:r>
      <w:r>
        <w:tab/>
      </w:r>
      <w:r w:rsidRPr="00807C35">
        <w:t>........................................ zł</w:t>
      </w:r>
    </w:p>
    <w:p w:rsidR="00857A76" w:rsidRDefault="00857A76" w:rsidP="00236B1C"/>
    <w:p w:rsidR="0063330A" w:rsidRDefault="0063330A" w:rsidP="00236B1C">
      <w:pPr>
        <w:sectPr w:rsidR="0063330A" w:rsidSect="001B262B">
          <w:pgSz w:w="16840" w:h="11907" w:orient="landscape" w:code="9"/>
          <w:pgMar w:top="851" w:right="1134" w:bottom="708" w:left="1418" w:header="708" w:footer="879" w:gutter="0"/>
          <w:cols w:space="708"/>
          <w:docGrid w:linePitch="272"/>
        </w:sectPr>
      </w:pPr>
    </w:p>
    <w:p w:rsidR="00A40400" w:rsidRPr="00A64529" w:rsidRDefault="00A40400" w:rsidP="004271E5">
      <w:pPr>
        <w:pStyle w:val="Tekstpodstawowy"/>
        <w:spacing w:after="120"/>
        <w:jc w:val="right"/>
        <w:rPr>
          <w:sz w:val="20"/>
        </w:rPr>
      </w:pPr>
      <w:r>
        <w:rPr>
          <w:rFonts w:ascii="Times New Roman" w:hAnsi="Times New Roman"/>
          <w:b/>
          <w:bCs/>
          <w:szCs w:val="24"/>
        </w:rPr>
        <w:lastRenderedPageBreak/>
        <w:t>Z</w:t>
      </w:r>
      <w:r w:rsidRPr="00A64529">
        <w:rPr>
          <w:rFonts w:ascii="Times New Roman" w:hAnsi="Times New Roman"/>
          <w:b/>
          <w:bCs/>
          <w:sz w:val="20"/>
        </w:rPr>
        <w:t>ałącznik nr 2</w:t>
      </w:r>
    </w:p>
    <w:p w:rsidR="00A40400" w:rsidRDefault="00A40400" w:rsidP="00A40400">
      <w:pPr>
        <w:pStyle w:val="Tekstpodstawowy"/>
        <w:ind w:left="6381" w:firstLine="709"/>
        <w:rPr>
          <w:rFonts w:ascii="Times New Roman" w:hAnsi="Times New Roman"/>
          <w:b/>
          <w:szCs w:val="24"/>
        </w:rPr>
      </w:pPr>
    </w:p>
    <w:p w:rsidR="00A40400" w:rsidRDefault="00A40400" w:rsidP="00A40400">
      <w:pPr>
        <w:ind w:left="5670"/>
        <w:rPr>
          <w:b/>
        </w:rPr>
      </w:pPr>
      <w:r>
        <w:rPr>
          <w:b/>
        </w:rPr>
        <w:t>Zamawiający:</w:t>
      </w:r>
    </w:p>
    <w:p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Centrum Leczenia Oparzeń</w:t>
      </w:r>
    </w:p>
    <w:p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im. dr. Stanisława Sakiela</w:t>
      </w:r>
    </w:p>
    <w:p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ul. Jana Pawła II 2</w:t>
      </w:r>
    </w:p>
    <w:p w:rsidR="00A40400" w:rsidRDefault="00A40400" w:rsidP="00A40400">
      <w:pPr>
        <w:pStyle w:val="Tekstpodstawowy"/>
        <w:ind w:left="5670"/>
        <w:rPr>
          <w:rFonts w:ascii="Times New Roman" w:hAnsi="Times New Roman"/>
          <w:sz w:val="20"/>
        </w:rPr>
      </w:pPr>
      <w:r>
        <w:rPr>
          <w:rFonts w:ascii="Times New Roman" w:hAnsi="Times New Roman"/>
          <w:color w:val="auto"/>
          <w:sz w:val="20"/>
        </w:rPr>
        <w:t>41-100 Siemianowice Śląskie</w:t>
      </w:r>
    </w:p>
    <w:p w:rsidR="00921014" w:rsidRDefault="00921014" w:rsidP="00A40400">
      <w:pPr>
        <w:spacing w:after="240"/>
        <w:rPr>
          <w:b/>
        </w:rPr>
      </w:pPr>
    </w:p>
    <w:p w:rsidR="00A40400" w:rsidRPr="009277B4" w:rsidRDefault="00A40400" w:rsidP="00A40400">
      <w:pPr>
        <w:spacing w:after="240"/>
        <w:rPr>
          <w:b/>
        </w:rPr>
      </w:pPr>
      <w:r w:rsidRPr="009277B4">
        <w:rPr>
          <w:b/>
        </w:rPr>
        <w:t>Wykonawca:</w:t>
      </w:r>
    </w:p>
    <w:p w:rsidR="00A40400" w:rsidRPr="009277B4" w:rsidRDefault="00A40400" w:rsidP="00A40400">
      <w:pPr>
        <w:ind w:right="5954"/>
      </w:pPr>
      <w:r w:rsidRPr="009277B4">
        <w:t>…………………………………………………</w:t>
      </w:r>
    </w:p>
    <w:p w:rsidR="00A40400" w:rsidRPr="009277B4" w:rsidRDefault="00A40400" w:rsidP="00A40400">
      <w:pPr>
        <w:ind w:right="5954"/>
      </w:pPr>
    </w:p>
    <w:p w:rsidR="00A40400" w:rsidRPr="009277B4" w:rsidRDefault="00A40400" w:rsidP="00A40400">
      <w:pPr>
        <w:ind w:right="5954"/>
      </w:pPr>
      <w:r w:rsidRPr="009277B4">
        <w:t>…………………………………………………</w:t>
      </w:r>
    </w:p>
    <w:p w:rsidR="00A40400" w:rsidRPr="009277B4" w:rsidRDefault="00A40400" w:rsidP="00A40400">
      <w:pPr>
        <w:spacing w:after="120"/>
        <w:ind w:right="2552"/>
        <w:rPr>
          <w:i/>
          <w:sz w:val="16"/>
          <w:szCs w:val="16"/>
        </w:rPr>
      </w:pPr>
      <w:r w:rsidRPr="009277B4">
        <w:rPr>
          <w:i/>
          <w:sz w:val="16"/>
          <w:szCs w:val="16"/>
        </w:rPr>
        <w:t>(pełna nazwa/firma, adres</w:t>
      </w:r>
      <w:r w:rsidR="00491B96" w:rsidRPr="009277B4">
        <w:rPr>
          <w:i/>
          <w:sz w:val="16"/>
          <w:szCs w:val="16"/>
        </w:rPr>
        <w:t>)</w:t>
      </w:r>
    </w:p>
    <w:p w:rsidR="00921014" w:rsidRDefault="00921014" w:rsidP="00A40400">
      <w:pPr>
        <w:jc w:val="center"/>
        <w:rPr>
          <w:b/>
          <w:u w:val="single"/>
        </w:rPr>
      </w:pPr>
    </w:p>
    <w:p w:rsidR="00921014" w:rsidRDefault="00921014" w:rsidP="00A40400">
      <w:pPr>
        <w:jc w:val="center"/>
        <w:rPr>
          <w:b/>
          <w:u w:val="single"/>
        </w:rPr>
      </w:pPr>
    </w:p>
    <w:p w:rsidR="00921014" w:rsidRDefault="00921014" w:rsidP="00A40400">
      <w:pPr>
        <w:jc w:val="center"/>
        <w:rPr>
          <w:b/>
          <w:u w:val="single"/>
        </w:rPr>
      </w:pPr>
    </w:p>
    <w:p w:rsidR="00A40400" w:rsidRPr="00921014" w:rsidRDefault="00A40400" w:rsidP="00A40400">
      <w:pPr>
        <w:jc w:val="center"/>
        <w:rPr>
          <w:b/>
          <w:sz w:val="22"/>
          <w:u w:val="single"/>
        </w:rPr>
      </w:pPr>
      <w:r w:rsidRPr="00921014">
        <w:rPr>
          <w:b/>
          <w:sz w:val="22"/>
          <w:u w:val="single"/>
        </w:rPr>
        <w:t>Oświadczenie wykonawcy</w:t>
      </w:r>
    </w:p>
    <w:p w:rsidR="00A40400" w:rsidRPr="009277B4" w:rsidRDefault="00A40400" w:rsidP="00A40400">
      <w:pPr>
        <w:jc w:val="center"/>
        <w:rPr>
          <w:b/>
          <w:u w:val="single"/>
        </w:rPr>
      </w:pPr>
    </w:p>
    <w:p w:rsidR="00A40400" w:rsidRPr="009277B4" w:rsidRDefault="00491B96" w:rsidP="00A40400">
      <w:pPr>
        <w:spacing w:after="120"/>
        <w:jc w:val="center"/>
        <w:rPr>
          <w:b/>
        </w:rPr>
      </w:pPr>
      <w:r w:rsidRPr="009277B4">
        <w:rPr>
          <w:b/>
        </w:rPr>
        <w:t>składane na podstawie art. 273</w:t>
      </w:r>
      <w:r w:rsidR="00A40400" w:rsidRPr="009277B4">
        <w:rPr>
          <w:b/>
        </w:rPr>
        <w:t xml:space="preserve"> </w:t>
      </w:r>
      <w:r w:rsidRPr="009277B4">
        <w:rPr>
          <w:b/>
        </w:rPr>
        <w:t>ust. 2</w:t>
      </w:r>
      <w:r w:rsidR="00A40400" w:rsidRPr="009277B4">
        <w:rPr>
          <w:b/>
        </w:rPr>
        <w:t xml:space="preserve"> ustawy </w:t>
      </w:r>
      <w:r w:rsidRPr="009277B4">
        <w:rPr>
          <w:b/>
        </w:rPr>
        <w:t>z dnia 11 września 2019</w:t>
      </w:r>
      <w:r w:rsidR="00A40400" w:rsidRPr="009277B4">
        <w:rPr>
          <w:b/>
        </w:rPr>
        <w:t xml:space="preserve"> r. Prawo zamówień publicznych </w:t>
      </w:r>
    </w:p>
    <w:p w:rsidR="00A40400" w:rsidRPr="008E20EB" w:rsidRDefault="00A40400" w:rsidP="00921014">
      <w:pPr>
        <w:jc w:val="center"/>
        <w:rPr>
          <w:b/>
        </w:rPr>
      </w:pPr>
      <w:r w:rsidRPr="008E20EB">
        <w:rPr>
          <w:b/>
        </w:rPr>
        <w:t>DOTYCZĄCE PRZESŁANEK WYKLUCZENIA Z POSTĘPOWANIA</w:t>
      </w:r>
    </w:p>
    <w:p w:rsidR="00921014" w:rsidRDefault="00921014" w:rsidP="00CC7682">
      <w:pPr>
        <w:pStyle w:val="Tekstpodstawowy"/>
        <w:jc w:val="both"/>
        <w:rPr>
          <w:rFonts w:ascii="Times New Roman" w:hAnsi="Times New Roman"/>
          <w:sz w:val="20"/>
        </w:rPr>
      </w:pPr>
    </w:p>
    <w:p w:rsidR="00A40400" w:rsidRPr="00921014" w:rsidRDefault="00A40400" w:rsidP="00CC7682">
      <w:pPr>
        <w:pStyle w:val="Tekstpodstawowy"/>
        <w:jc w:val="both"/>
        <w:rPr>
          <w:rFonts w:ascii="Times New Roman" w:hAnsi="Times New Roman"/>
          <w:color w:val="auto"/>
          <w:sz w:val="22"/>
        </w:rPr>
      </w:pPr>
      <w:r w:rsidRPr="00921014">
        <w:rPr>
          <w:rFonts w:ascii="Times New Roman" w:hAnsi="Times New Roman"/>
          <w:sz w:val="22"/>
        </w:rPr>
        <w:t>Na potrzeby postępowania o udzielenie zamówienia</w:t>
      </w:r>
      <w:r w:rsidR="001A6360" w:rsidRPr="00921014">
        <w:rPr>
          <w:rFonts w:ascii="Times New Roman" w:hAnsi="Times New Roman"/>
          <w:sz w:val="22"/>
        </w:rPr>
        <w:t xml:space="preserve"> publicznego nr sprawy </w:t>
      </w:r>
      <w:r w:rsidR="001A6360" w:rsidRPr="00FD5704">
        <w:rPr>
          <w:rFonts w:ascii="Times New Roman" w:hAnsi="Times New Roman"/>
          <w:b/>
          <w:sz w:val="22"/>
        </w:rPr>
        <w:t>CLO/ZP/</w:t>
      </w:r>
      <w:r w:rsidR="00694AB2" w:rsidRPr="00FD5704">
        <w:rPr>
          <w:rFonts w:ascii="Times New Roman" w:hAnsi="Times New Roman"/>
          <w:b/>
          <w:sz w:val="22"/>
        </w:rPr>
        <w:t>1</w:t>
      </w:r>
      <w:r w:rsidR="00E72C4B">
        <w:rPr>
          <w:rFonts w:ascii="Times New Roman" w:hAnsi="Times New Roman"/>
          <w:b/>
          <w:sz w:val="22"/>
        </w:rPr>
        <w:t>6</w:t>
      </w:r>
      <w:r w:rsidR="00491B96" w:rsidRPr="00FD5704">
        <w:rPr>
          <w:rFonts w:ascii="Times New Roman" w:hAnsi="Times New Roman"/>
          <w:b/>
          <w:sz w:val="22"/>
        </w:rPr>
        <w:t>/2021</w:t>
      </w:r>
      <w:r w:rsidRPr="00921014">
        <w:rPr>
          <w:rFonts w:ascii="Times New Roman" w:hAnsi="Times New Roman"/>
          <w:sz w:val="22"/>
        </w:rPr>
        <w:t xml:space="preserve"> prowadzonego</w:t>
      </w:r>
      <w:r w:rsidR="000206C2">
        <w:rPr>
          <w:rFonts w:ascii="Times New Roman" w:hAnsi="Times New Roman"/>
          <w:sz w:val="22"/>
        </w:rPr>
        <w:br/>
      </w:r>
      <w:r w:rsidRPr="00921014">
        <w:rPr>
          <w:rFonts w:ascii="Times New Roman" w:hAnsi="Times New Roman"/>
          <w:sz w:val="22"/>
        </w:rPr>
        <w:t xml:space="preserve">przez </w:t>
      </w:r>
      <w:r w:rsidRPr="00921014">
        <w:rPr>
          <w:rFonts w:ascii="Times New Roman" w:hAnsi="Times New Roman"/>
          <w:color w:val="auto"/>
          <w:sz w:val="22"/>
        </w:rPr>
        <w:t xml:space="preserve">Centrum Leczenia Oparzeń im. dr. Stanisława Sakiela w Siemianowicach Śląskich </w:t>
      </w:r>
      <w:r w:rsidRPr="00921014">
        <w:rPr>
          <w:rFonts w:ascii="Times New Roman" w:hAnsi="Times New Roman"/>
          <w:sz w:val="22"/>
        </w:rPr>
        <w:t>oświadczam, co następuje:</w:t>
      </w:r>
    </w:p>
    <w:p w:rsidR="00A40400" w:rsidRPr="009277B4" w:rsidRDefault="00A40400" w:rsidP="00A40400">
      <w:pPr>
        <w:jc w:val="both"/>
      </w:pPr>
    </w:p>
    <w:p w:rsidR="00A40400" w:rsidRPr="009277B4" w:rsidRDefault="00A40400" w:rsidP="00A40400">
      <w:pPr>
        <w:shd w:val="clear" w:color="auto" w:fill="BFBFBF"/>
        <w:rPr>
          <w:b/>
          <w:sz w:val="21"/>
          <w:szCs w:val="21"/>
        </w:rPr>
      </w:pPr>
      <w:r w:rsidRPr="009277B4">
        <w:rPr>
          <w:b/>
          <w:sz w:val="21"/>
          <w:szCs w:val="21"/>
        </w:rPr>
        <w:t>OŚWIADCZENIA DOTYCZĄCE WYKONAWCY:</w:t>
      </w:r>
    </w:p>
    <w:p w:rsidR="00A40400" w:rsidRPr="009277B4" w:rsidRDefault="00A40400" w:rsidP="00A40400">
      <w:pPr>
        <w:pStyle w:val="Akapitzlist"/>
        <w:jc w:val="both"/>
        <w:rPr>
          <w:sz w:val="20"/>
          <w:szCs w:val="20"/>
        </w:rPr>
      </w:pPr>
    </w:p>
    <w:p w:rsidR="00921014" w:rsidRDefault="00921014" w:rsidP="00223B15">
      <w:pPr>
        <w:numPr>
          <w:ilvl w:val="0"/>
          <w:numId w:val="17"/>
        </w:numPr>
        <w:ind w:left="284" w:hanging="284"/>
        <w:jc w:val="both"/>
        <w:rPr>
          <w:sz w:val="22"/>
          <w:szCs w:val="22"/>
        </w:rPr>
      </w:pPr>
      <w:r w:rsidRPr="009277B4">
        <w:rPr>
          <w:sz w:val="22"/>
          <w:szCs w:val="22"/>
        </w:rPr>
        <w:t>Oświadczam, że nie podlegam wykluczeniu z postępowania na podstawie art. 108 ust. 1 ustawy Pzp.</w:t>
      </w:r>
    </w:p>
    <w:p w:rsidR="00921014" w:rsidRDefault="00921014" w:rsidP="00921014">
      <w:pPr>
        <w:ind w:left="284"/>
        <w:jc w:val="both"/>
        <w:rPr>
          <w:sz w:val="22"/>
          <w:szCs w:val="22"/>
        </w:rPr>
      </w:pPr>
    </w:p>
    <w:p w:rsidR="00AA7EC3" w:rsidRDefault="00A40400" w:rsidP="007C7960">
      <w:pPr>
        <w:numPr>
          <w:ilvl w:val="0"/>
          <w:numId w:val="17"/>
        </w:numPr>
        <w:spacing w:after="120"/>
        <w:ind w:left="284" w:hanging="284"/>
        <w:jc w:val="both"/>
        <w:rPr>
          <w:sz w:val="22"/>
          <w:szCs w:val="22"/>
        </w:rPr>
      </w:pPr>
      <w:r w:rsidRPr="009277B4">
        <w:rPr>
          <w:sz w:val="22"/>
          <w:szCs w:val="22"/>
        </w:rPr>
        <w:t>Oświadczam, że zachodzą w stosunku do mnie podstawy wykluczenia z postępowania na podstawie</w:t>
      </w:r>
      <w:r w:rsidR="00921014">
        <w:rPr>
          <w:sz w:val="22"/>
          <w:szCs w:val="22"/>
        </w:rPr>
        <w:br/>
        <w:t xml:space="preserve">art. .... </w:t>
      </w:r>
      <w:r w:rsidRPr="009277B4">
        <w:rPr>
          <w:sz w:val="22"/>
          <w:szCs w:val="22"/>
        </w:rPr>
        <w:t>ustawy Pzp</w:t>
      </w:r>
      <w:r w:rsidR="00317593" w:rsidRPr="009277B4">
        <w:rPr>
          <w:sz w:val="22"/>
          <w:szCs w:val="22"/>
        </w:rPr>
        <w:t xml:space="preserve"> </w:t>
      </w:r>
      <w:r w:rsidRPr="009277B4">
        <w:rPr>
          <w:i/>
        </w:rPr>
        <w:t>(podać mającą zastosowanie podstawę wykluczeni</w:t>
      </w:r>
      <w:r w:rsidR="00491B96" w:rsidRPr="009277B4">
        <w:rPr>
          <w:i/>
        </w:rPr>
        <w:t xml:space="preserve">a spośród wymienionych w art. 108 ust. 1 pkt </w:t>
      </w:r>
      <w:r w:rsidR="009277B4" w:rsidRPr="009277B4">
        <w:rPr>
          <w:i/>
        </w:rPr>
        <w:t>1,2 i 5</w:t>
      </w:r>
      <w:r w:rsidRPr="009277B4">
        <w:rPr>
          <w:i/>
        </w:rPr>
        <w:t>).</w:t>
      </w:r>
      <w:r w:rsidR="00317593" w:rsidRPr="009277B4">
        <w:rPr>
          <w:sz w:val="22"/>
          <w:szCs w:val="22"/>
        </w:rPr>
        <w:t xml:space="preserve"> </w:t>
      </w:r>
    </w:p>
    <w:p w:rsidR="00546734" w:rsidRPr="009655AC" w:rsidRDefault="00AA7EC3" w:rsidP="007C7960">
      <w:pPr>
        <w:spacing w:after="120"/>
        <w:ind w:left="284"/>
        <w:jc w:val="both"/>
        <w:rPr>
          <w:sz w:val="22"/>
          <w:szCs w:val="22"/>
        </w:rPr>
      </w:pPr>
      <w:r w:rsidRPr="009655AC">
        <w:rPr>
          <w:sz w:val="22"/>
          <w:szCs w:val="22"/>
        </w:rPr>
        <w:t xml:space="preserve">Oświadczam, że </w:t>
      </w:r>
      <w:r w:rsidR="00546734" w:rsidRPr="009655AC">
        <w:rPr>
          <w:sz w:val="22"/>
          <w:szCs w:val="22"/>
        </w:rPr>
        <w:t>s</w:t>
      </w:r>
      <w:r w:rsidR="00F5178B" w:rsidRPr="009655AC">
        <w:rPr>
          <w:sz w:val="22"/>
          <w:szCs w:val="22"/>
        </w:rPr>
        <w:t xml:space="preserve">pełniam łącznie </w:t>
      </w:r>
      <w:r w:rsidR="00546734" w:rsidRPr="009655AC">
        <w:rPr>
          <w:sz w:val="22"/>
          <w:szCs w:val="22"/>
        </w:rPr>
        <w:t xml:space="preserve">wszystkie </w:t>
      </w:r>
      <w:r w:rsidRPr="009655AC">
        <w:rPr>
          <w:sz w:val="22"/>
          <w:szCs w:val="22"/>
        </w:rPr>
        <w:t xml:space="preserve">przesłanki określone w art. 110 ust. 2 Pzp, które stanowią podstawę do uznania </w:t>
      </w:r>
      <w:r w:rsidR="00546734" w:rsidRPr="009655AC">
        <w:rPr>
          <w:sz w:val="22"/>
          <w:szCs w:val="22"/>
        </w:rPr>
        <w:t xml:space="preserve">za rzetelnie podjęte przeze mnie działania w procesie sanacyjnym </w:t>
      </w:r>
      <w:r w:rsidRPr="009655AC">
        <w:rPr>
          <w:sz w:val="22"/>
          <w:szCs w:val="22"/>
        </w:rPr>
        <w:t>przez Zamawiającego</w:t>
      </w:r>
      <w:r w:rsidR="00546734" w:rsidRPr="009655AC">
        <w:rPr>
          <w:sz w:val="22"/>
          <w:szCs w:val="22"/>
        </w:rPr>
        <w:t>.</w:t>
      </w:r>
    </w:p>
    <w:p w:rsidR="00546734" w:rsidRPr="009655AC" w:rsidRDefault="00546734" w:rsidP="007C7960">
      <w:pPr>
        <w:spacing w:after="120"/>
        <w:ind w:left="360" w:hanging="76"/>
        <w:jc w:val="both"/>
        <w:rPr>
          <w:sz w:val="22"/>
          <w:szCs w:val="22"/>
        </w:rPr>
      </w:pPr>
      <w:r w:rsidRPr="009655AC">
        <w:rPr>
          <w:sz w:val="22"/>
          <w:szCs w:val="22"/>
        </w:rPr>
        <w:t>Na potwierdzenie mojego oświadczenia przedstawiam następujące dokumenty:</w:t>
      </w:r>
    </w:p>
    <w:p w:rsidR="00546734" w:rsidRDefault="009655AC" w:rsidP="007C7960">
      <w:pPr>
        <w:numPr>
          <w:ilvl w:val="0"/>
          <w:numId w:val="18"/>
        </w:numPr>
        <w:spacing w:after="120"/>
        <w:ind w:left="568" w:hanging="284"/>
        <w:jc w:val="both"/>
        <w:rPr>
          <w:sz w:val="22"/>
          <w:szCs w:val="22"/>
        </w:rPr>
      </w:pPr>
      <w:r>
        <w:rPr>
          <w:sz w:val="22"/>
          <w:szCs w:val="22"/>
        </w:rPr>
        <w:t>.</w:t>
      </w:r>
      <w:r w:rsidR="00546734">
        <w:rPr>
          <w:sz w:val="22"/>
          <w:szCs w:val="22"/>
        </w:rPr>
        <w:t>…………………………………………………………………………………………………..</w:t>
      </w:r>
    </w:p>
    <w:p w:rsidR="009655AC" w:rsidRDefault="009655AC" w:rsidP="007C7960">
      <w:pPr>
        <w:numPr>
          <w:ilvl w:val="0"/>
          <w:numId w:val="18"/>
        </w:numPr>
        <w:spacing w:after="120"/>
        <w:ind w:left="568" w:hanging="284"/>
        <w:jc w:val="both"/>
        <w:rPr>
          <w:sz w:val="22"/>
          <w:szCs w:val="22"/>
        </w:rPr>
      </w:pPr>
      <w:r>
        <w:rPr>
          <w:sz w:val="22"/>
          <w:szCs w:val="22"/>
        </w:rPr>
        <w:t>.…………………………………………………………………………………………………..</w:t>
      </w:r>
    </w:p>
    <w:p w:rsidR="009655AC" w:rsidRDefault="009655AC" w:rsidP="007C7960">
      <w:pPr>
        <w:numPr>
          <w:ilvl w:val="0"/>
          <w:numId w:val="18"/>
        </w:numPr>
        <w:spacing w:after="120"/>
        <w:ind w:left="568" w:hanging="284"/>
        <w:jc w:val="both"/>
        <w:rPr>
          <w:sz w:val="22"/>
          <w:szCs w:val="22"/>
        </w:rPr>
      </w:pPr>
      <w:r>
        <w:rPr>
          <w:sz w:val="22"/>
          <w:szCs w:val="22"/>
        </w:rPr>
        <w:t>.…………………………………………………………………………………………………..</w:t>
      </w:r>
    </w:p>
    <w:p w:rsidR="009655AC" w:rsidRDefault="009655AC" w:rsidP="007C7960">
      <w:pPr>
        <w:numPr>
          <w:ilvl w:val="0"/>
          <w:numId w:val="18"/>
        </w:numPr>
        <w:spacing w:after="120"/>
        <w:ind w:left="568" w:hanging="284"/>
        <w:jc w:val="both"/>
        <w:rPr>
          <w:sz w:val="22"/>
          <w:szCs w:val="22"/>
        </w:rPr>
      </w:pPr>
      <w:r>
        <w:rPr>
          <w:sz w:val="22"/>
          <w:szCs w:val="22"/>
        </w:rPr>
        <w:t>.…………………………………………………………………………………………………..</w:t>
      </w:r>
    </w:p>
    <w:p w:rsidR="00921014" w:rsidRDefault="00921014" w:rsidP="00A40400">
      <w:pPr>
        <w:jc w:val="both"/>
      </w:pPr>
    </w:p>
    <w:p w:rsidR="00921014" w:rsidRDefault="00921014" w:rsidP="00921014">
      <w:pPr>
        <w:jc w:val="both"/>
      </w:pPr>
    </w:p>
    <w:p w:rsidR="00A40400" w:rsidRPr="009277B4" w:rsidRDefault="00A40400" w:rsidP="00A40400">
      <w:pPr>
        <w:shd w:val="clear" w:color="auto" w:fill="BFBFBF"/>
        <w:jc w:val="both"/>
        <w:rPr>
          <w:b/>
          <w:sz w:val="21"/>
          <w:szCs w:val="21"/>
        </w:rPr>
      </w:pPr>
      <w:r w:rsidRPr="009277B4">
        <w:rPr>
          <w:b/>
          <w:sz w:val="21"/>
          <w:szCs w:val="21"/>
        </w:rPr>
        <w:t>OŚWIADCZENIE DOTYCZĄCE PODANYCH INFORMACJI:</w:t>
      </w:r>
    </w:p>
    <w:p w:rsidR="00A40400" w:rsidRPr="009277B4" w:rsidRDefault="00A40400" w:rsidP="00A40400">
      <w:pPr>
        <w:jc w:val="both"/>
        <w:rPr>
          <w:b/>
        </w:rPr>
      </w:pPr>
    </w:p>
    <w:p w:rsidR="00A40400" w:rsidRPr="009277B4" w:rsidRDefault="00A40400" w:rsidP="00A40400">
      <w:pPr>
        <w:jc w:val="both"/>
        <w:rPr>
          <w:sz w:val="22"/>
          <w:szCs w:val="22"/>
        </w:rPr>
      </w:pPr>
      <w:r w:rsidRPr="009277B4">
        <w:rPr>
          <w:sz w:val="22"/>
          <w:szCs w:val="22"/>
        </w:rPr>
        <w:t>Oświadczam, że wszystkie informacje podane w powyższych oświadczeniach są aktualne i zgodne z prawdą</w:t>
      </w:r>
      <w:r w:rsidR="007C1418">
        <w:rPr>
          <w:sz w:val="22"/>
          <w:szCs w:val="22"/>
        </w:rPr>
        <w:br/>
      </w:r>
      <w:r w:rsidRPr="009277B4">
        <w:rPr>
          <w:sz w:val="22"/>
          <w:szCs w:val="22"/>
        </w:rPr>
        <w:t xml:space="preserve">oraz zostały przedstawione z pełną świadomością konsekwencji wprowadzenia </w:t>
      </w:r>
      <w:r w:rsidR="007C7960">
        <w:rPr>
          <w:sz w:val="22"/>
          <w:szCs w:val="22"/>
        </w:rPr>
        <w:t>Z</w:t>
      </w:r>
      <w:r w:rsidRPr="009277B4">
        <w:rPr>
          <w:sz w:val="22"/>
          <w:szCs w:val="22"/>
        </w:rPr>
        <w:t>amawiającego w błąd</w:t>
      </w:r>
      <w:r w:rsidR="007C1418">
        <w:rPr>
          <w:sz w:val="22"/>
          <w:szCs w:val="22"/>
        </w:rPr>
        <w:br/>
      </w:r>
      <w:r w:rsidRPr="009277B4">
        <w:rPr>
          <w:sz w:val="22"/>
          <w:szCs w:val="22"/>
        </w:rPr>
        <w:t>przy przedstawianiu informacji.</w:t>
      </w:r>
    </w:p>
    <w:p w:rsidR="007C7960" w:rsidRDefault="007C7960" w:rsidP="007C1418">
      <w:pPr>
        <w:tabs>
          <w:tab w:val="center" w:pos="8222"/>
        </w:tabs>
        <w:jc w:val="both"/>
      </w:pPr>
    </w:p>
    <w:p w:rsidR="007C7960" w:rsidRDefault="007C7960" w:rsidP="007C1418">
      <w:pPr>
        <w:tabs>
          <w:tab w:val="center" w:pos="8222"/>
        </w:tabs>
        <w:jc w:val="both"/>
      </w:pPr>
    </w:p>
    <w:p w:rsidR="004B3B52" w:rsidRDefault="004B3B52" w:rsidP="007C1418">
      <w:pPr>
        <w:tabs>
          <w:tab w:val="center" w:pos="8222"/>
        </w:tabs>
        <w:jc w:val="both"/>
      </w:pPr>
    </w:p>
    <w:p w:rsidR="007C7960" w:rsidRDefault="007C7960" w:rsidP="007C1418">
      <w:pPr>
        <w:tabs>
          <w:tab w:val="center" w:pos="8222"/>
        </w:tabs>
        <w:jc w:val="both"/>
      </w:pPr>
    </w:p>
    <w:p w:rsidR="007C7960" w:rsidRDefault="007C7960" w:rsidP="007C1418">
      <w:pPr>
        <w:tabs>
          <w:tab w:val="center" w:pos="8222"/>
        </w:tabs>
        <w:jc w:val="both"/>
      </w:pPr>
    </w:p>
    <w:p w:rsidR="007C1418" w:rsidRDefault="00A40400" w:rsidP="007C1418">
      <w:pPr>
        <w:tabs>
          <w:tab w:val="center" w:pos="8222"/>
        </w:tabs>
        <w:jc w:val="both"/>
      </w:pPr>
      <w:r w:rsidRPr="009277B4">
        <w:t>…………….…….</w:t>
      </w:r>
      <w:r w:rsidR="00FB708B" w:rsidRPr="009277B4">
        <w:t xml:space="preserve">, </w:t>
      </w:r>
      <w:r w:rsidRPr="009277B4">
        <w:rPr>
          <w:sz w:val="21"/>
          <w:szCs w:val="21"/>
        </w:rPr>
        <w:t>dnia …………………. r.</w:t>
      </w:r>
      <w:r w:rsidR="007C1418">
        <w:tab/>
      </w:r>
      <w:r w:rsidRPr="009277B4">
        <w:t>…………………………………………</w:t>
      </w:r>
    </w:p>
    <w:p w:rsidR="0078443E" w:rsidRDefault="007C1418" w:rsidP="007C1418">
      <w:pPr>
        <w:tabs>
          <w:tab w:val="center" w:pos="8222"/>
        </w:tabs>
        <w:jc w:val="both"/>
        <w:rPr>
          <w:i/>
          <w:sz w:val="16"/>
          <w:szCs w:val="16"/>
        </w:rPr>
      </w:pPr>
      <w:r>
        <w:tab/>
      </w:r>
      <w:r w:rsidR="00A40400" w:rsidRPr="009277B4">
        <w:rPr>
          <w:i/>
          <w:sz w:val="16"/>
          <w:szCs w:val="16"/>
        </w:rPr>
        <w:t xml:space="preserve"> (podpis)</w:t>
      </w:r>
    </w:p>
    <w:p w:rsidR="001E155E" w:rsidRPr="005B08A2" w:rsidRDefault="001E155E" w:rsidP="007C1418">
      <w:pPr>
        <w:tabs>
          <w:tab w:val="center" w:pos="8222"/>
        </w:tabs>
        <w:jc w:val="both"/>
        <w:rPr>
          <w:i/>
          <w:sz w:val="16"/>
          <w:szCs w:val="16"/>
        </w:rPr>
      </w:pPr>
    </w:p>
    <w:sectPr w:rsidR="001E155E" w:rsidRPr="005B08A2" w:rsidSect="0019130C">
      <w:headerReference w:type="default" r:id="rId13"/>
      <w:pgSz w:w="11907" w:h="16840" w:code="9"/>
      <w:pgMar w:top="1134" w:right="708" w:bottom="1418" w:left="851" w:header="708" w:footer="87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739" w:rsidRDefault="00130739">
      <w:r>
        <w:separator/>
      </w:r>
    </w:p>
  </w:endnote>
  <w:endnote w:type="continuationSeparator" w:id="1">
    <w:p w:rsidR="00130739" w:rsidRDefault="001307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Next LT Pro Light">
    <w:panose1 w:val="020B0303020203050203"/>
    <w:charset w:val="00"/>
    <w:family w:val="swiss"/>
    <w:notTrueType/>
    <w:pitch w:val="variable"/>
    <w:sig w:usb0="A00000AF" w:usb1="5000205B" w:usb2="00000000" w:usb3="00000000" w:csb0="0000009B"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umnst777 Lt B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MT">
    <w:altName w:val="MS Mincho"/>
    <w:panose1 w:val="00000000000000000000"/>
    <w:charset w:val="80"/>
    <w:family w:val="auto"/>
    <w:notTrueType/>
    <w:pitch w:val="default"/>
    <w:sig w:usb0="00000003" w:usb1="09070000" w:usb2="00000010" w:usb3="00000000" w:csb0="000A0001" w:csb1="00000000"/>
  </w:font>
  <w:font w:name="MyriadPro-Ligh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276" w:rsidRPr="00834A8F" w:rsidRDefault="00336276" w:rsidP="00834A8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A8F" w:rsidRDefault="00834A8F" w:rsidP="003329E6">
    <w:pPr>
      <w:tabs>
        <w:tab w:val="center" w:pos="12758"/>
      </w:tabs>
    </w:pPr>
    <w:r>
      <w:tab/>
    </w:r>
    <w:r w:rsidRPr="00111146">
      <w:t>………………………</w:t>
    </w:r>
  </w:p>
  <w:p w:rsidR="00834A8F" w:rsidRPr="007F267C" w:rsidRDefault="00834A8F" w:rsidP="003329E6">
    <w:pPr>
      <w:tabs>
        <w:tab w:val="center" w:pos="12758"/>
      </w:tabs>
    </w:pPr>
    <w:r>
      <w:tab/>
      <w:t>podpis Wykonawcy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16" w:rsidRPr="002D2F16" w:rsidRDefault="002D2F16" w:rsidP="002D2F16">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16" w:rsidRDefault="002D2F16" w:rsidP="003329E6">
    <w:pPr>
      <w:tabs>
        <w:tab w:val="center" w:pos="12758"/>
      </w:tabs>
    </w:pPr>
    <w:r>
      <w:tab/>
    </w:r>
    <w:r w:rsidRPr="00111146">
      <w:t>………………………</w:t>
    </w:r>
  </w:p>
  <w:p w:rsidR="002D2F16" w:rsidRPr="007F267C" w:rsidRDefault="002D2F16" w:rsidP="003329E6">
    <w:pPr>
      <w:tabs>
        <w:tab w:val="center" w:pos="12758"/>
      </w:tabs>
    </w:pPr>
    <w:r>
      <w:tab/>
      <w:t>podpis Wykonawcy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739" w:rsidRDefault="00130739">
      <w:r>
        <w:separator/>
      </w:r>
    </w:p>
  </w:footnote>
  <w:footnote w:type="continuationSeparator" w:id="1">
    <w:p w:rsidR="00130739" w:rsidRDefault="001307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16" w:rsidRDefault="00336276" w:rsidP="00336276">
    <w:pPr>
      <w:pStyle w:val="Nagwek"/>
      <w:jc w:val="right"/>
    </w:pPr>
    <w:r w:rsidRPr="0075630F">
      <w:rPr>
        <w:b/>
      </w:rPr>
      <w:t>CLO/ZP/</w:t>
    </w:r>
    <w:r>
      <w:rPr>
        <w:b/>
      </w:rPr>
      <w:t>16</w:t>
    </w:r>
    <w:r w:rsidRPr="0075630F">
      <w:rPr>
        <w:b/>
      </w:rPr>
      <w:t>/</w:t>
    </w:r>
    <w:r>
      <w:rPr>
        <w:b/>
      </w:rPr>
      <w:t>20</w:t>
    </w:r>
    <w:r w:rsidRPr="0075630F">
      <w:rPr>
        <w:b/>
      </w:rPr>
      <w:t>21</w:t>
    </w:r>
    <w:r>
      <w:t xml:space="preserve">  Pakiety  </w:t>
    </w:r>
    <w:r w:rsidRPr="0075630F">
      <w:rPr>
        <w:i/>
        <w:sz w:val="16"/>
      </w:rPr>
      <w:t xml:space="preserve">str. </w:t>
    </w:r>
    <w:r w:rsidRPr="0075630F">
      <w:rPr>
        <w:i/>
        <w:sz w:val="16"/>
      </w:rPr>
      <w:fldChar w:fldCharType="begin"/>
    </w:r>
    <w:r w:rsidRPr="0075630F">
      <w:rPr>
        <w:i/>
        <w:sz w:val="16"/>
      </w:rPr>
      <w:instrText xml:space="preserve"> PAGE </w:instrText>
    </w:r>
    <w:r w:rsidRPr="0075630F">
      <w:rPr>
        <w:i/>
        <w:sz w:val="16"/>
      </w:rPr>
      <w:fldChar w:fldCharType="separate"/>
    </w:r>
    <w:r w:rsidR="00426D49">
      <w:rPr>
        <w:i/>
        <w:noProof/>
        <w:sz w:val="16"/>
      </w:rPr>
      <w:t>7</w:t>
    </w:r>
    <w:r w:rsidRPr="0075630F">
      <w:rPr>
        <w:i/>
        <w:sz w:val="16"/>
      </w:rPr>
      <w:fldChar w:fldCharType="end"/>
    </w:r>
    <w:r w:rsidRPr="0075630F">
      <w:rPr>
        <w:i/>
        <w:sz w:val="16"/>
      </w:rPr>
      <w:t xml:space="preserve"> z </w:t>
    </w:r>
    <w:r w:rsidR="00426D49">
      <w:rPr>
        <w:i/>
        <w:sz w:val="16"/>
      </w:rPr>
      <w:t>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276" w:rsidRDefault="0033627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22128886"/>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10"/>
    <w:lvl w:ilvl="0">
      <w:start w:val="1"/>
      <w:numFmt w:val="decimal"/>
      <w:lvlText w:val="%1."/>
      <w:lvlJc w:val="left"/>
      <w:pPr>
        <w:tabs>
          <w:tab w:val="num" w:pos="360"/>
        </w:tabs>
        <w:ind w:left="0" w:firstLine="0"/>
      </w:pPr>
      <w:rPr>
        <w:rFonts w:cs="Times New Roman"/>
      </w:rPr>
    </w:lvl>
  </w:abstractNum>
  <w:abstractNum w:abstractNumId="4">
    <w:nsid w:val="00000008"/>
    <w:multiLevelType w:val="multilevel"/>
    <w:tmpl w:val="4636D47C"/>
    <w:name w:val="WW8Num8"/>
    <w:lvl w:ilvl="0">
      <w:start w:val="1"/>
      <w:numFmt w:val="decimal"/>
      <w:lvlText w:val="%1."/>
      <w:lvlJc w:val="left"/>
      <w:pPr>
        <w:tabs>
          <w:tab w:val="num" w:pos="714"/>
        </w:tabs>
        <w:ind w:left="714" w:hanging="357"/>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E"/>
    <w:multiLevelType w:val="singleLevel"/>
    <w:tmpl w:val="6E9CCC22"/>
    <w:name w:val="WW8Num14"/>
    <w:lvl w:ilvl="0">
      <w:start w:val="3"/>
      <w:numFmt w:val="none"/>
      <w:lvlText w:val="5.2.4"/>
      <w:lvlJc w:val="left"/>
      <w:pPr>
        <w:tabs>
          <w:tab w:val="num" w:pos="1440"/>
        </w:tabs>
        <w:ind w:left="1440" w:hanging="720"/>
      </w:pPr>
      <w:rPr>
        <w:rFonts w:hint="default"/>
        <w:color w:val="auto"/>
      </w:rPr>
    </w:lvl>
  </w:abstractNum>
  <w:abstractNum w:abstractNumId="6">
    <w:nsid w:val="01DA3156"/>
    <w:multiLevelType w:val="hybridMultilevel"/>
    <w:tmpl w:val="EBE0B87C"/>
    <w:name w:val="WW8Num142"/>
    <w:lvl w:ilvl="0" w:tplc="1910D514">
      <w:start w:val="1"/>
      <w:numFmt w:val="none"/>
      <w:lvlText w:val="5.1.2"/>
      <w:lvlJc w:val="left"/>
      <w:pPr>
        <w:tabs>
          <w:tab w:val="num" w:pos="856"/>
        </w:tabs>
        <w:ind w:left="856" w:hanging="49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BA7211"/>
    <w:multiLevelType w:val="hybridMultilevel"/>
    <w:tmpl w:val="A2ECD8D8"/>
    <w:name w:val="WW8Num42"/>
    <w:lvl w:ilvl="0" w:tplc="3E5CD9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9CC7AC9"/>
    <w:multiLevelType w:val="hybridMultilevel"/>
    <w:tmpl w:val="882806F0"/>
    <w:lvl w:ilvl="0" w:tplc="0415000F">
      <w:start w:val="1"/>
      <w:numFmt w:val="decimal"/>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BF85C24"/>
    <w:multiLevelType w:val="multilevel"/>
    <w:tmpl w:val="01823070"/>
    <w:lvl w:ilvl="0">
      <w:start w:val="17"/>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2138"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0C234B54"/>
    <w:multiLevelType w:val="multilevel"/>
    <w:tmpl w:val="9B9071DE"/>
    <w:name w:val="WW8Num1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12">
    <w:nsid w:val="0DD974EC"/>
    <w:multiLevelType w:val="multilevel"/>
    <w:tmpl w:val="C5F27EE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nsid w:val="1382199E"/>
    <w:multiLevelType w:val="hybridMultilevel"/>
    <w:tmpl w:val="E06AF8F0"/>
    <w:lvl w:ilvl="0" w:tplc="04150011">
      <w:start w:val="1"/>
      <w:numFmt w:val="decimal"/>
      <w:lvlText w:val="%1)"/>
      <w:lvlJc w:val="left"/>
      <w:pPr>
        <w:ind w:left="122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5AA5A6C"/>
    <w:multiLevelType w:val="hybridMultilevel"/>
    <w:tmpl w:val="2806D924"/>
    <w:name w:val="WW8Num1122"/>
    <w:lvl w:ilvl="0" w:tplc="B3962120">
      <w:start w:val="1"/>
      <w:numFmt w:val="none"/>
      <w:lvlText w:val="3.5."/>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A5F52CB"/>
    <w:multiLevelType w:val="hybridMultilevel"/>
    <w:tmpl w:val="9F1C8A1E"/>
    <w:lvl w:ilvl="0" w:tplc="04150001">
      <w:start w:val="1"/>
      <w:numFmt w:val="bullet"/>
      <w:lvlText w:val=""/>
      <w:lvlJc w:val="left"/>
      <w:pPr>
        <w:ind w:left="1146"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E4C0EF8"/>
    <w:multiLevelType w:val="hybridMultilevel"/>
    <w:tmpl w:val="C00893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5462680"/>
    <w:multiLevelType w:val="hybridMultilevel"/>
    <w:tmpl w:val="924E1D78"/>
    <w:name w:val="WW8Num4223"/>
    <w:lvl w:ilvl="0" w:tplc="D75C9ED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7132E35"/>
    <w:multiLevelType w:val="hybridMultilevel"/>
    <w:tmpl w:val="CCB82676"/>
    <w:lvl w:ilvl="0" w:tplc="AA18EE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C265CD"/>
    <w:multiLevelType w:val="hybridMultilevel"/>
    <w:tmpl w:val="3D369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B9D69F8"/>
    <w:multiLevelType w:val="hybridMultilevel"/>
    <w:tmpl w:val="1A34AF62"/>
    <w:lvl w:ilvl="0" w:tplc="D930B916">
      <w:start w:val="1"/>
      <w:numFmt w:val="decimal"/>
      <w:lvlText w:val="%1."/>
      <w:lvlJc w:val="left"/>
      <w:pPr>
        <w:ind w:left="720" w:hanging="360"/>
      </w:pPr>
      <w:rPr>
        <w:rFonts w:ascii="DIN Next LT Pro Light" w:eastAsia="Times New Roman" w:hAnsi="DIN Next LT Pro Light"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F672BCD"/>
    <w:multiLevelType w:val="hybridMultilevel"/>
    <w:tmpl w:val="7DA80A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0F44168"/>
    <w:multiLevelType w:val="hybridMultilevel"/>
    <w:tmpl w:val="CC2A2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2243C1F"/>
    <w:multiLevelType w:val="hybridMultilevel"/>
    <w:tmpl w:val="3AA07A26"/>
    <w:lvl w:ilvl="0" w:tplc="6978B614">
      <w:start w:val="1"/>
      <w:numFmt w:val="decimal"/>
      <w:lvlText w:val="%1."/>
      <w:lvlJc w:val="left"/>
      <w:pPr>
        <w:tabs>
          <w:tab w:val="num" w:pos="357"/>
        </w:tabs>
        <w:ind w:left="357" w:hanging="357"/>
      </w:pPr>
      <w:rPr>
        <w:b w:val="0"/>
        <w:color w:val="auto"/>
      </w:rPr>
    </w:lvl>
    <w:lvl w:ilvl="1" w:tplc="04150003">
      <w:start w:val="1"/>
      <w:numFmt w:val="none"/>
      <w:lvlText w:val="1"/>
      <w:lvlJc w:val="left"/>
      <w:pPr>
        <w:tabs>
          <w:tab w:val="num" w:pos="357"/>
        </w:tabs>
        <w:ind w:left="357" w:hanging="357"/>
      </w:pPr>
      <w:rPr>
        <w:b/>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32396E0B"/>
    <w:multiLevelType w:val="multilevel"/>
    <w:tmpl w:val="D4C2CC0C"/>
    <w:lvl w:ilvl="0">
      <w:start w:val="18"/>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28A0B37"/>
    <w:multiLevelType w:val="hybridMultilevel"/>
    <w:tmpl w:val="FED60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28D0257"/>
    <w:multiLevelType w:val="hybridMultilevel"/>
    <w:tmpl w:val="BFC2241C"/>
    <w:lvl w:ilvl="0" w:tplc="D0F02136">
      <w:start w:val="1"/>
      <w:numFmt w:val="decimal"/>
      <w:lvlText w:val="%1."/>
      <w:lvlJc w:val="left"/>
      <w:pPr>
        <w:ind w:left="360" w:hanging="360"/>
      </w:pPr>
      <w:rPr>
        <w:i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30638AE"/>
    <w:multiLevelType w:val="hybridMultilevel"/>
    <w:tmpl w:val="D59C6C34"/>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3342168F"/>
    <w:multiLevelType w:val="hybridMultilevel"/>
    <w:tmpl w:val="20246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414A78"/>
    <w:multiLevelType w:val="multilevel"/>
    <w:tmpl w:val="AA18FBA2"/>
    <w:lvl w:ilvl="0">
      <w:start w:val="16"/>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3903776B"/>
    <w:multiLevelType w:val="hybridMultilevel"/>
    <w:tmpl w:val="202E09DC"/>
    <w:lvl w:ilvl="0" w:tplc="80BAD15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FFC6029"/>
    <w:multiLevelType w:val="hybridMultilevel"/>
    <w:tmpl w:val="80EC4BF0"/>
    <w:lvl w:ilvl="0" w:tplc="AA18EE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0C80563"/>
    <w:multiLevelType w:val="hybridMultilevel"/>
    <w:tmpl w:val="8ADC9DC2"/>
    <w:lvl w:ilvl="0" w:tplc="ED300274">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6735A97"/>
    <w:multiLevelType w:val="hybridMultilevel"/>
    <w:tmpl w:val="52E6B42E"/>
    <w:lvl w:ilvl="0" w:tplc="AA18EE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7874FD9"/>
    <w:multiLevelType w:val="hybridMultilevel"/>
    <w:tmpl w:val="F28A2A2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49D47ECB"/>
    <w:multiLevelType w:val="hybridMultilevel"/>
    <w:tmpl w:val="2B5A85DE"/>
    <w:lvl w:ilvl="0" w:tplc="0415000F">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D4C19DC"/>
    <w:multiLevelType w:val="hybridMultilevel"/>
    <w:tmpl w:val="200A8850"/>
    <w:lvl w:ilvl="0" w:tplc="C2CA525C">
      <w:start w:val="1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06F70B3"/>
    <w:multiLevelType w:val="hybridMultilevel"/>
    <w:tmpl w:val="9D96E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1394ABD"/>
    <w:multiLevelType w:val="hybridMultilevel"/>
    <w:tmpl w:val="3F7E40F0"/>
    <w:lvl w:ilvl="0" w:tplc="EA3235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14D2C1D"/>
    <w:multiLevelType w:val="multilevel"/>
    <w:tmpl w:val="AA0ADDF0"/>
    <w:lvl w:ilvl="0">
      <w:start w:val="28"/>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5D846721"/>
    <w:multiLevelType w:val="singleLevel"/>
    <w:tmpl w:val="6464EC8C"/>
    <w:name w:val="WW8Num12422"/>
    <w:lvl w:ilvl="0">
      <w:start w:val="1"/>
      <w:numFmt w:val="lowerLetter"/>
      <w:lvlText w:val="%1)"/>
      <w:lvlJc w:val="left"/>
      <w:pPr>
        <w:tabs>
          <w:tab w:val="num" w:pos="360"/>
        </w:tabs>
        <w:ind w:left="360" w:hanging="360"/>
      </w:pPr>
      <w:rPr>
        <w:rFonts w:hint="default"/>
        <w:b w:val="0"/>
        <w:u w:val="none"/>
      </w:rPr>
    </w:lvl>
  </w:abstractNum>
  <w:abstractNum w:abstractNumId="42">
    <w:nsid w:val="63B566A4"/>
    <w:multiLevelType w:val="multilevel"/>
    <w:tmpl w:val="49B4E55A"/>
    <w:lvl w:ilvl="0">
      <w:start w:val="16"/>
      <w:numFmt w:val="decimal"/>
      <w:lvlText w:val="%1."/>
      <w:lvlJc w:val="left"/>
      <w:pPr>
        <w:ind w:left="555" w:hanging="555"/>
      </w:pPr>
      <w:rPr>
        <w:rFonts w:hint="default"/>
      </w:rPr>
    </w:lvl>
    <w:lvl w:ilvl="1">
      <w:start w:val="1"/>
      <w:numFmt w:val="decimal"/>
      <w:lvlText w:val="%1.%2."/>
      <w:lvlJc w:val="left"/>
      <w:pPr>
        <w:ind w:left="915" w:hanging="55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nsid w:val="63D82CC8"/>
    <w:multiLevelType w:val="hybridMultilevel"/>
    <w:tmpl w:val="8558E82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6B14295A"/>
    <w:multiLevelType w:val="multilevel"/>
    <w:tmpl w:val="29BA45B0"/>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6BF01D98"/>
    <w:multiLevelType w:val="hybridMultilevel"/>
    <w:tmpl w:val="0FBACF02"/>
    <w:lvl w:ilvl="0" w:tplc="30243940">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1A7655B"/>
    <w:multiLevelType w:val="singleLevel"/>
    <w:tmpl w:val="9D46381A"/>
    <w:name w:val="WW8Num143"/>
    <w:lvl w:ilvl="0">
      <w:start w:val="3"/>
      <w:numFmt w:val="bullet"/>
      <w:lvlText w:val="-"/>
      <w:lvlJc w:val="left"/>
      <w:pPr>
        <w:tabs>
          <w:tab w:val="num" w:pos="360"/>
        </w:tabs>
        <w:ind w:left="360" w:hanging="360"/>
      </w:pPr>
      <w:rPr>
        <w:rFonts w:ascii="Times New Roman" w:hAnsi="Times New Roman" w:hint="default"/>
      </w:rPr>
    </w:lvl>
  </w:abstractNum>
  <w:abstractNum w:abstractNumId="47">
    <w:nsid w:val="72FC7BE0"/>
    <w:multiLevelType w:val="hybridMultilevel"/>
    <w:tmpl w:val="0EDA39D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nsid w:val="752A13B1"/>
    <w:multiLevelType w:val="hybridMultilevel"/>
    <w:tmpl w:val="2E5AAB3A"/>
    <w:lvl w:ilvl="0" w:tplc="AA18EE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9934ED8"/>
    <w:multiLevelType w:val="multilevel"/>
    <w:tmpl w:val="FF74A152"/>
    <w:lvl w:ilvl="0">
      <w:start w:val="19"/>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2"/>
  </w:num>
  <w:num w:numId="2">
    <w:abstractNumId w:val="1"/>
  </w:num>
  <w:num w:numId="3">
    <w:abstractNumId w:val="0"/>
  </w:num>
  <w:num w:numId="4">
    <w:abstractNumId w:val="15"/>
  </w:num>
  <w:num w:numId="5">
    <w:abstractNumId w:val="28"/>
  </w:num>
  <w:num w:numId="6">
    <w:abstractNumId w:val="20"/>
  </w:num>
  <w:num w:numId="7">
    <w:abstractNumId w:val="47"/>
  </w:num>
  <w:num w:numId="8">
    <w:abstractNumId w:val="12"/>
  </w:num>
  <w:num w:numId="9">
    <w:abstractNumId w:val="35"/>
  </w:num>
  <w:num w:numId="10">
    <w:abstractNumId w:val="17"/>
  </w:num>
  <w:num w:numId="11">
    <w:abstractNumId w:val="23"/>
  </w:num>
  <w:num w:numId="12">
    <w:abstractNumId w:val="32"/>
  </w:num>
  <w:num w:numId="13">
    <w:abstractNumId w:val="34"/>
  </w:num>
  <w:num w:numId="14">
    <w:abstractNumId w:val="19"/>
  </w:num>
  <w:num w:numId="15">
    <w:abstractNumId w:val="48"/>
  </w:num>
  <w:num w:numId="16">
    <w:abstractNumId w:val="26"/>
  </w:num>
  <w:num w:numId="17">
    <w:abstractNumId w:val="38"/>
  </w:num>
  <w:num w:numId="18">
    <w:abstractNumId w:val="29"/>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42"/>
  </w:num>
  <w:num w:numId="31">
    <w:abstractNumId w:val="30"/>
  </w:num>
  <w:num w:numId="32">
    <w:abstractNumId w:val="10"/>
  </w:num>
  <w:num w:numId="33">
    <w:abstractNumId w:val="25"/>
  </w:num>
  <w:num w:numId="34">
    <w:abstractNumId w:val="49"/>
  </w:num>
  <w:num w:numId="35">
    <w:abstractNumId w:val="40"/>
  </w:num>
  <w:num w:numId="36">
    <w:abstractNumId w:val="37"/>
  </w:num>
  <w:num w:numId="37">
    <w:abstractNumId w:val="6"/>
  </w:num>
  <w:num w:numId="38">
    <w:abstractNumId w:val="13"/>
  </w:num>
  <w:num w:numId="39">
    <w:abstractNumId w:val="39"/>
  </w:num>
  <w:num w:numId="40">
    <w:abstractNumId w:val="3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9218"/>
  </w:hdrShapeDefaults>
  <w:footnotePr>
    <w:footnote w:id="0"/>
    <w:footnote w:id="1"/>
  </w:footnotePr>
  <w:endnotePr>
    <w:endnote w:id="0"/>
    <w:endnote w:id="1"/>
  </w:endnotePr>
  <w:compat/>
  <w:rsids>
    <w:rsidRoot w:val="00293D8B"/>
    <w:rsid w:val="0000084E"/>
    <w:rsid w:val="00000FF9"/>
    <w:rsid w:val="000022C7"/>
    <w:rsid w:val="00002388"/>
    <w:rsid w:val="00002D66"/>
    <w:rsid w:val="00002E0D"/>
    <w:rsid w:val="000033A3"/>
    <w:rsid w:val="0000347C"/>
    <w:rsid w:val="0000350D"/>
    <w:rsid w:val="00003637"/>
    <w:rsid w:val="00003BC0"/>
    <w:rsid w:val="00004301"/>
    <w:rsid w:val="000047A6"/>
    <w:rsid w:val="00004DAC"/>
    <w:rsid w:val="00004E12"/>
    <w:rsid w:val="000059BC"/>
    <w:rsid w:val="00006EED"/>
    <w:rsid w:val="00007156"/>
    <w:rsid w:val="00007185"/>
    <w:rsid w:val="000073BC"/>
    <w:rsid w:val="00010501"/>
    <w:rsid w:val="000106E8"/>
    <w:rsid w:val="00010AFA"/>
    <w:rsid w:val="00010BED"/>
    <w:rsid w:val="00010C2C"/>
    <w:rsid w:val="0001171B"/>
    <w:rsid w:val="00012101"/>
    <w:rsid w:val="0001223D"/>
    <w:rsid w:val="00012FE9"/>
    <w:rsid w:val="000135C2"/>
    <w:rsid w:val="00013873"/>
    <w:rsid w:val="00014011"/>
    <w:rsid w:val="0001440A"/>
    <w:rsid w:val="00014544"/>
    <w:rsid w:val="00014907"/>
    <w:rsid w:val="00015029"/>
    <w:rsid w:val="000150FC"/>
    <w:rsid w:val="00015389"/>
    <w:rsid w:val="0001563A"/>
    <w:rsid w:val="00015A75"/>
    <w:rsid w:val="000163B2"/>
    <w:rsid w:val="00016F7A"/>
    <w:rsid w:val="000175A2"/>
    <w:rsid w:val="00017E1B"/>
    <w:rsid w:val="000200DF"/>
    <w:rsid w:val="000205A2"/>
    <w:rsid w:val="000206C2"/>
    <w:rsid w:val="00021634"/>
    <w:rsid w:val="00021FBC"/>
    <w:rsid w:val="00022975"/>
    <w:rsid w:val="00022E9F"/>
    <w:rsid w:val="00024C6A"/>
    <w:rsid w:val="00025168"/>
    <w:rsid w:val="00025639"/>
    <w:rsid w:val="00025EC2"/>
    <w:rsid w:val="0002628D"/>
    <w:rsid w:val="00027685"/>
    <w:rsid w:val="000276F8"/>
    <w:rsid w:val="000279BB"/>
    <w:rsid w:val="00030559"/>
    <w:rsid w:val="000305C1"/>
    <w:rsid w:val="00030CFD"/>
    <w:rsid w:val="00030F17"/>
    <w:rsid w:val="00033294"/>
    <w:rsid w:val="0003395B"/>
    <w:rsid w:val="00033F8A"/>
    <w:rsid w:val="000341F8"/>
    <w:rsid w:val="00034E61"/>
    <w:rsid w:val="00034EC1"/>
    <w:rsid w:val="0003564B"/>
    <w:rsid w:val="00035754"/>
    <w:rsid w:val="00035CB2"/>
    <w:rsid w:val="00036793"/>
    <w:rsid w:val="00040024"/>
    <w:rsid w:val="000401DE"/>
    <w:rsid w:val="00040AA2"/>
    <w:rsid w:val="000419BF"/>
    <w:rsid w:val="00041ABB"/>
    <w:rsid w:val="00041EC3"/>
    <w:rsid w:val="00042E31"/>
    <w:rsid w:val="0004383E"/>
    <w:rsid w:val="00043C78"/>
    <w:rsid w:val="00044C50"/>
    <w:rsid w:val="00044EC0"/>
    <w:rsid w:val="0004547C"/>
    <w:rsid w:val="00046500"/>
    <w:rsid w:val="000465B2"/>
    <w:rsid w:val="00046D43"/>
    <w:rsid w:val="00046F8C"/>
    <w:rsid w:val="0004727C"/>
    <w:rsid w:val="0004752A"/>
    <w:rsid w:val="00047874"/>
    <w:rsid w:val="0004792E"/>
    <w:rsid w:val="00047AB0"/>
    <w:rsid w:val="00047EAE"/>
    <w:rsid w:val="000502F6"/>
    <w:rsid w:val="0005047A"/>
    <w:rsid w:val="00050AC9"/>
    <w:rsid w:val="00050C8A"/>
    <w:rsid w:val="000510A5"/>
    <w:rsid w:val="000516C1"/>
    <w:rsid w:val="00051C6C"/>
    <w:rsid w:val="00051F85"/>
    <w:rsid w:val="00051FFD"/>
    <w:rsid w:val="00052894"/>
    <w:rsid w:val="000528C5"/>
    <w:rsid w:val="00053C8F"/>
    <w:rsid w:val="000561CC"/>
    <w:rsid w:val="000564B8"/>
    <w:rsid w:val="000569DC"/>
    <w:rsid w:val="00056BDA"/>
    <w:rsid w:val="0005755C"/>
    <w:rsid w:val="000575E1"/>
    <w:rsid w:val="00060C84"/>
    <w:rsid w:val="00060DD0"/>
    <w:rsid w:val="0006219D"/>
    <w:rsid w:val="000622BB"/>
    <w:rsid w:val="00062708"/>
    <w:rsid w:val="00063290"/>
    <w:rsid w:val="0006346C"/>
    <w:rsid w:val="000635A7"/>
    <w:rsid w:val="000641B7"/>
    <w:rsid w:val="000642B9"/>
    <w:rsid w:val="00065036"/>
    <w:rsid w:val="00065314"/>
    <w:rsid w:val="00065387"/>
    <w:rsid w:val="00065E21"/>
    <w:rsid w:val="00065F56"/>
    <w:rsid w:val="0006602A"/>
    <w:rsid w:val="000663E7"/>
    <w:rsid w:val="00067638"/>
    <w:rsid w:val="000678D3"/>
    <w:rsid w:val="00070B7D"/>
    <w:rsid w:val="00070CE5"/>
    <w:rsid w:val="00071C45"/>
    <w:rsid w:val="00072A11"/>
    <w:rsid w:val="00072C7D"/>
    <w:rsid w:val="000733E1"/>
    <w:rsid w:val="00073B29"/>
    <w:rsid w:val="00073F9A"/>
    <w:rsid w:val="000749FC"/>
    <w:rsid w:val="0007551B"/>
    <w:rsid w:val="00075ADF"/>
    <w:rsid w:val="000764B3"/>
    <w:rsid w:val="000764DA"/>
    <w:rsid w:val="0007663A"/>
    <w:rsid w:val="00076826"/>
    <w:rsid w:val="00077455"/>
    <w:rsid w:val="000775B1"/>
    <w:rsid w:val="000777ED"/>
    <w:rsid w:val="00077984"/>
    <w:rsid w:val="00077C56"/>
    <w:rsid w:val="00077FF3"/>
    <w:rsid w:val="00080422"/>
    <w:rsid w:val="00080A14"/>
    <w:rsid w:val="00080C73"/>
    <w:rsid w:val="00080F42"/>
    <w:rsid w:val="00081EED"/>
    <w:rsid w:val="00082A44"/>
    <w:rsid w:val="00082A8A"/>
    <w:rsid w:val="00082D79"/>
    <w:rsid w:val="000835B1"/>
    <w:rsid w:val="000839E8"/>
    <w:rsid w:val="000841BB"/>
    <w:rsid w:val="000848CB"/>
    <w:rsid w:val="000848EC"/>
    <w:rsid w:val="00084E41"/>
    <w:rsid w:val="0008695D"/>
    <w:rsid w:val="00086C9F"/>
    <w:rsid w:val="00086DA4"/>
    <w:rsid w:val="000874A6"/>
    <w:rsid w:val="00087780"/>
    <w:rsid w:val="00087BEF"/>
    <w:rsid w:val="00087C5C"/>
    <w:rsid w:val="00090296"/>
    <w:rsid w:val="0009034C"/>
    <w:rsid w:val="00090AFF"/>
    <w:rsid w:val="00090E6D"/>
    <w:rsid w:val="00091139"/>
    <w:rsid w:val="0009135F"/>
    <w:rsid w:val="0009172B"/>
    <w:rsid w:val="00091DE3"/>
    <w:rsid w:val="00092364"/>
    <w:rsid w:val="00092EBE"/>
    <w:rsid w:val="000936BB"/>
    <w:rsid w:val="00094278"/>
    <w:rsid w:val="000947E6"/>
    <w:rsid w:val="00094B91"/>
    <w:rsid w:val="00094C9F"/>
    <w:rsid w:val="00094D00"/>
    <w:rsid w:val="0009557F"/>
    <w:rsid w:val="00095A60"/>
    <w:rsid w:val="00095C8A"/>
    <w:rsid w:val="0009617A"/>
    <w:rsid w:val="000967B6"/>
    <w:rsid w:val="0009691A"/>
    <w:rsid w:val="00096ACB"/>
    <w:rsid w:val="000971AB"/>
    <w:rsid w:val="000975D5"/>
    <w:rsid w:val="00097683"/>
    <w:rsid w:val="000A167A"/>
    <w:rsid w:val="000A1A60"/>
    <w:rsid w:val="000A22DB"/>
    <w:rsid w:val="000A240E"/>
    <w:rsid w:val="000A248C"/>
    <w:rsid w:val="000A2706"/>
    <w:rsid w:val="000A2D51"/>
    <w:rsid w:val="000A3BB3"/>
    <w:rsid w:val="000A3E9B"/>
    <w:rsid w:val="000A3F29"/>
    <w:rsid w:val="000A4D26"/>
    <w:rsid w:val="000A4D82"/>
    <w:rsid w:val="000A5182"/>
    <w:rsid w:val="000A51FF"/>
    <w:rsid w:val="000A54C4"/>
    <w:rsid w:val="000A60BE"/>
    <w:rsid w:val="000A63D2"/>
    <w:rsid w:val="000A70B6"/>
    <w:rsid w:val="000A75A2"/>
    <w:rsid w:val="000A7BEF"/>
    <w:rsid w:val="000B00B0"/>
    <w:rsid w:val="000B0647"/>
    <w:rsid w:val="000B06D4"/>
    <w:rsid w:val="000B09BF"/>
    <w:rsid w:val="000B0C56"/>
    <w:rsid w:val="000B132D"/>
    <w:rsid w:val="000B1655"/>
    <w:rsid w:val="000B2B5C"/>
    <w:rsid w:val="000B3668"/>
    <w:rsid w:val="000B3A42"/>
    <w:rsid w:val="000B4601"/>
    <w:rsid w:val="000B4FFF"/>
    <w:rsid w:val="000B574D"/>
    <w:rsid w:val="000B57CD"/>
    <w:rsid w:val="000B6BB3"/>
    <w:rsid w:val="000B7093"/>
    <w:rsid w:val="000B75B6"/>
    <w:rsid w:val="000B7685"/>
    <w:rsid w:val="000B775A"/>
    <w:rsid w:val="000C0569"/>
    <w:rsid w:val="000C10B4"/>
    <w:rsid w:val="000C133B"/>
    <w:rsid w:val="000C1416"/>
    <w:rsid w:val="000C1919"/>
    <w:rsid w:val="000C1F2D"/>
    <w:rsid w:val="000C2E5C"/>
    <w:rsid w:val="000C2F8C"/>
    <w:rsid w:val="000C3126"/>
    <w:rsid w:val="000C3E3D"/>
    <w:rsid w:val="000C460A"/>
    <w:rsid w:val="000C47C2"/>
    <w:rsid w:val="000C488A"/>
    <w:rsid w:val="000C51EA"/>
    <w:rsid w:val="000C5442"/>
    <w:rsid w:val="000C5870"/>
    <w:rsid w:val="000C5AC4"/>
    <w:rsid w:val="000C6079"/>
    <w:rsid w:val="000C679B"/>
    <w:rsid w:val="000C6C6B"/>
    <w:rsid w:val="000C7B5B"/>
    <w:rsid w:val="000D0293"/>
    <w:rsid w:val="000D066C"/>
    <w:rsid w:val="000D0A0E"/>
    <w:rsid w:val="000D0A30"/>
    <w:rsid w:val="000D145B"/>
    <w:rsid w:val="000D1DDF"/>
    <w:rsid w:val="000D212C"/>
    <w:rsid w:val="000D2744"/>
    <w:rsid w:val="000D2DB2"/>
    <w:rsid w:val="000D2ED8"/>
    <w:rsid w:val="000D30F8"/>
    <w:rsid w:val="000D321F"/>
    <w:rsid w:val="000D35C4"/>
    <w:rsid w:val="000D4D0E"/>
    <w:rsid w:val="000D563A"/>
    <w:rsid w:val="000D745E"/>
    <w:rsid w:val="000E0099"/>
    <w:rsid w:val="000E08B0"/>
    <w:rsid w:val="000E08BD"/>
    <w:rsid w:val="000E0903"/>
    <w:rsid w:val="000E0961"/>
    <w:rsid w:val="000E0A91"/>
    <w:rsid w:val="000E0F63"/>
    <w:rsid w:val="000E1A49"/>
    <w:rsid w:val="000E1FD0"/>
    <w:rsid w:val="000E2373"/>
    <w:rsid w:val="000E2805"/>
    <w:rsid w:val="000E2838"/>
    <w:rsid w:val="000E2851"/>
    <w:rsid w:val="000E2CD2"/>
    <w:rsid w:val="000E30BD"/>
    <w:rsid w:val="000E3AD8"/>
    <w:rsid w:val="000E3ED9"/>
    <w:rsid w:val="000E419B"/>
    <w:rsid w:val="000E41F7"/>
    <w:rsid w:val="000E475B"/>
    <w:rsid w:val="000E4879"/>
    <w:rsid w:val="000E5084"/>
    <w:rsid w:val="000E5E86"/>
    <w:rsid w:val="000E671E"/>
    <w:rsid w:val="000E6922"/>
    <w:rsid w:val="000E7057"/>
    <w:rsid w:val="000E7265"/>
    <w:rsid w:val="000F04B6"/>
    <w:rsid w:val="000F0EEF"/>
    <w:rsid w:val="000F120A"/>
    <w:rsid w:val="000F1479"/>
    <w:rsid w:val="000F169C"/>
    <w:rsid w:val="000F17E6"/>
    <w:rsid w:val="000F1E2F"/>
    <w:rsid w:val="000F2316"/>
    <w:rsid w:val="000F2894"/>
    <w:rsid w:val="000F2DAC"/>
    <w:rsid w:val="000F2F42"/>
    <w:rsid w:val="000F368C"/>
    <w:rsid w:val="000F3A5C"/>
    <w:rsid w:val="000F49CF"/>
    <w:rsid w:val="000F4A23"/>
    <w:rsid w:val="000F4ADB"/>
    <w:rsid w:val="000F4EE4"/>
    <w:rsid w:val="000F4FD4"/>
    <w:rsid w:val="000F633F"/>
    <w:rsid w:val="000F6E0C"/>
    <w:rsid w:val="000F6FA3"/>
    <w:rsid w:val="000F7D41"/>
    <w:rsid w:val="001008FD"/>
    <w:rsid w:val="00100914"/>
    <w:rsid w:val="00101344"/>
    <w:rsid w:val="0010149B"/>
    <w:rsid w:val="001015EF"/>
    <w:rsid w:val="001017D9"/>
    <w:rsid w:val="00101A26"/>
    <w:rsid w:val="00101AA2"/>
    <w:rsid w:val="001026FE"/>
    <w:rsid w:val="00102B46"/>
    <w:rsid w:val="00102C69"/>
    <w:rsid w:val="00102C88"/>
    <w:rsid w:val="001033E1"/>
    <w:rsid w:val="00103A6F"/>
    <w:rsid w:val="00103E70"/>
    <w:rsid w:val="00104381"/>
    <w:rsid w:val="001043D5"/>
    <w:rsid w:val="00104CC8"/>
    <w:rsid w:val="0010586A"/>
    <w:rsid w:val="00105A40"/>
    <w:rsid w:val="001062F9"/>
    <w:rsid w:val="0010676A"/>
    <w:rsid w:val="00107B7B"/>
    <w:rsid w:val="0011012C"/>
    <w:rsid w:val="0011058C"/>
    <w:rsid w:val="00110628"/>
    <w:rsid w:val="00110C71"/>
    <w:rsid w:val="00111523"/>
    <w:rsid w:val="001118D6"/>
    <w:rsid w:val="00111AE0"/>
    <w:rsid w:val="00111C7F"/>
    <w:rsid w:val="00112EF8"/>
    <w:rsid w:val="00112FE0"/>
    <w:rsid w:val="00113546"/>
    <w:rsid w:val="0011399C"/>
    <w:rsid w:val="00113D3D"/>
    <w:rsid w:val="0011436A"/>
    <w:rsid w:val="00114799"/>
    <w:rsid w:val="0011552F"/>
    <w:rsid w:val="001156F7"/>
    <w:rsid w:val="00115DF1"/>
    <w:rsid w:val="00115F8E"/>
    <w:rsid w:val="0011625C"/>
    <w:rsid w:val="001179D4"/>
    <w:rsid w:val="00117B67"/>
    <w:rsid w:val="00117B7A"/>
    <w:rsid w:val="00120103"/>
    <w:rsid w:val="001203B7"/>
    <w:rsid w:val="00120418"/>
    <w:rsid w:val="001204A5"/>
    <w:rsid w:val="001205A3"/>
    <w:rsid w:val="00120919"/>
    <w:rsid w:val="0012093C"/>
    <w:rsid w:val="00120D24"/>
    <w:rsid w:val="001217C5"/>
    <w:rsid w:val="00121FC0"/>
    <w:rsid w:val="001227F4"/>
    <w:rsid w:val="00122A41"/>
    <w:rsid w:val="00122B9F"/>
    <w:rsid w:val="00122EEB"/>
    <w:rsid w:val="00124616"/>
    <w:rsid w:val="001247A9"/>
    <w:rsid w:val="00124F35"/>
    <w:rsid w:val="001255A9"/>
    <w:rsid w:val="00125783"/>
    <w:rsid w:val="001259BB"/>
    <w:rsid w:val="00125EAE"/>
    <w:rsid w:val="0012637E"/>
    <w:rsid w:val="00126680"/>
    <w:rsid w:val="00126A3C"/>
    <w:rsid w:val="00126D3D"/>
    <w:rsid w:val="00127120"/>
    <w:rsid w:val="00127A98"/>
    <w:rsid w:val="00127B8D"/>
    <w:rsid w:val="00130739"/>
    <w:rsid w:val="001308DD"/>
    <w:rsid w:val="00130EE0"/>
    <w:rsid w:val="00131443"/>
    <w:rsid w:val="00131B90"/>
    <w:rsid w:val="00131F20"/>
    <w:rsid w:val="00132E29"/>
    <w:rsid w:val="0013334B"/>
    <w:rsid w:val="001335BB"/>
    <w:rsid w:val="001338B0"/>
    <w:rsid w:val="00133C48"/>
    <w:rsid w:val="00133E33"/>
    <w:rsid w:val="00133FEF"/>
    <w:rsid w:val="0013440B"/>
    <w:rsid w:val="00134499"/>
    <w:rsid w:val="00134DAE"/>
    <w:rsid w:val="00135B1E"/>
    <w:rsid w:val="00136257"/>
    <w:rsid w:val="00136AD8"/>
    <w:rsid w:val="001372BE"/>
    <w:rsid w:val="001375F9"/>
    <w:rsid w:val="00137709"/>
    <w:rsid w:val="001400A5"/>
    <w:rsid w:val="00140A79"/>
    <w:rsid w:val="00141004"/>
    <w:rsid w:val="00141088"/>
    <w:rsid w:val="001415AA"/>
    <w:rsid w:val="001415F8"/>
    <w:rsid w:val="00141951"/>
    <w:rsid w:val="00142F8A"/>
    <w:rsid w:val="0014348B"/>
    <w:rsid w:val="0014398A"/>
    <w:rsid w:val="00143BD7"/>
    <w:rsid w:val="001442EF"/>
    <w:rsid w:val="00144A91"/>
    <w:rsid w:val="00144E35"/>
    <w:rsid w:val="0014553E"/>
    <w:rsid w:val="00145A3A"/>
    <w:rsid w:val="00145AC1"/>
    <w:rsid w:val="00145CEF"/>
    <w:rsid w:val="0014610B"/>
    <w:rsid w:val="0014658A"/>
    <w:rsid w:val="001466E5"/>
    <w:rsid w:val="001469C2"/>
    <w:rsid w:val="00146D7A"/>
    <w:rsid w:val="00146F28"/>
    <w:rsid w:val="001477FF"/>
    <w:rsid w:val="00147CEB"/>
    <w:rsid w:val="00150358"/>
    <w:rsid w:val="00150B0A"/>
    <w:rsid w:val="00150F40"/>
    <w:rsid w:val="001514C7"/>
    <w:rsid w:val="00151FD0"/>
    <w:rsid w:val="001525A5"/>
    <w:rsid w:val="00152968"/>
    <w:rsid w:val="001533E7"/>
    <w:rsid w:val="00154113"/>
    <w:rsid w:val="00154454"/>
    <w:rsid w:val="001544AA"/>
    <w:rsid w:val="0015484A"/>
    <w:rsid w:val="00155442"/>
    <w:rsid w:val="001554B7"/>
    <w:rsid w:val="001558E4"/>
    <w:rsid w:val="001559ED"/>
    <w:rsid w:val="00155C1F"/>
    <w:rsid w:val="0015665B"/>
    <w:rsid w:val="001572E7"/>
    <w:rsid w:val="00157B74"/>
    <w:rsid w:val="00157D56"/>
    <w:rsid w:val="00160237"/>
    <w:rsid w:val="0016090F"/>
    <w:rsid w:val="00160D83"/>
    <w:rsid w:val="0016142E"/>
    <w:rsid w:val="0016166F"/>
    <w:rsid w:val="00162B80"/>
    <w:rsid w:val="00163145"/>
    <w:rsid w:val="0016393F"/>
    <w:rsid w:val="0016394A"/>
    <w:rsid w:val="00163C40"/>
    <w:rsid w:val="0016438C"/>
    <w:rsid w:val="00164A9F"/>
    <w:rsid w:val="00164E70"/>
    <w:rsid w:val="001650A0"/>
    <w:rsid w:val="001651FE"/>
    <w:rsid w:val="00165D0B"/>
    <w:rsid w:val="0016650D"/>
    <w:rsid w:val="00166521"/>
    <w:rsid w:val="001667AC"/>
    <w:rsid w:val="00166912"/>
    <w:rsid w:val="00166F12"/>
    <w:rsid w:val="001700FF"/>
    <w:rsid w:val="0017037D"/>
    <w:rsid w:val="00170B54"/>
    <w:rsid w:val="00170DE3"/>
    <w:rsid w:val="00170FEC"/>
    <w:rsid w:val="001710C2"/>
    <w:rsid w:val="0017138C"/>
    <w:rsid w:val="001713DD"/>
    <w:rsid w:val="00171942"/>
    <w:rsid w:val="001725C7"/>
    <w:rsid w:val="00172773"/>
    <w:rsid w:val="0017282F"/>
    <w:rsid w:val="00172957"/>
    <w:rsid w:val="00173067"/>
    <w:rsid w:val="001730DC"/>
    <w:rsid w:val="00173D5F"/>
    <w:rsid w:val="00173FD0"/>
    <w:rsid w:val="001747D3"/>
    <w:rsid w:val="00174F60"/>
    <w:rsid w:val="00175440"/>
    <w:rsid w:val="00175DC9"/>
    <w:rsid w:val="00175FBC"/>
    <w:rsid w:val="001775AF"/>
    <w:rsid w:val="00177B92"/>
    <w:rsid w:val="00180948"/>
    <w:rsid w:val="00180BF4"/>
    <w:rsid w:val="001813AD"/>
    <w:rsid w:val="001814D6"/>
    <w:rsid w:val="00182269"/>
    <w:rsid w:val="00182BA6"/>
    <w:rsid w:val="00183423"/>
    <w:rsid w:val="00183FFA"/>
    <w:rsid w:val="00185540"/>
    <w:rsid w:val="00186033"/>
    <w:rsid w:val="00186787"/>
    <w:rsid w:val="001875A1"/>
    <w:rsid w:val="00190E45"/>
    <w:rsid w:val="001912F8"/>
    <w:rsid w:val="0019130C"/>
    <w:rsid w:val="00191470"/>
    <w:rsid w:val="00191A2C"/>
    <w:rsid w:val="00191ABB"/>
    <w:rsid w:val="00192E2B"/>
    <w:rsid w:val="00192F25"/>
    <w:rsid w:val="00193719"/>
    <w:rsid w:val="00193C33"/>
    <w:rsid w:val="0019446B"/>
    <w:rsid w:val="0019461E"/>
    <w:rsid w:val="00194852"/>
    <w:rsid w:val="0019500B"/>
    <w:rsid w:val="0019591E"/>
    <w:rsid w:val="00195A64"/>
    <w:rsid w:val="00195EE5"/>
    <w:rsid w:val="00196537"/>
    <w:rsid w:val="00196A0E"/>
    <w:rsid w:val="001970C9"/>
    <w:rsid w:val="001975B2"/>
    <w:rsid w:val="00197EF4"/>
    <w:rsid w:val="001A0D97"/>
    <w:rsid w:val="001A1132"/>
    <w:rsid w:val="001A1DAC"/>
    <w:rsid w:val="001A1E71"/>
    <w:rsid w:val="001A2BE0"/>
    <w:rsid w:val="001A2CD9"/>
    <w:rsid w:val="001A3843"/>
    <w:rsid w:val="001A46E4"/>
    <w:rsid w:val="001A495E"/>
    <w:rsid w:val="001A5006"/>
    <w:rsid w:val="001A599B"/>
    <w:rsid w:val="001A6360"/>
    <w:rsid w:val="001A63E0"/>
    <w:rsid w:val="001A6E2B"/>
    <w:rsid w:val="001A7B9C"/>
    <w:rsid w:val="001B0C1E"/>
    <w:rsid w:val="001B0D21"/>
    <w:rsid w:val="001B0EAA"/>
    <w:rsid w:val="001B14F1"/>
    <w:rsid w:val="001B153C"/>
    <w:rsid w:val="001B17BA"/>
    <w:rsid w:val="001B1C46"/>
    <w:rsid w:val="001B2586"/>
    <w:rsid w:val="001B262B"/>
    <w:rsid w:val="001B26E3"/>
    <w:rsid w:val="001B31FC"/>
    <w:rsid w:val="001B3BE9"/>
    <w:rsid w:val="001B3C03"/>
    <w:rsid w:val="001B4049"/>
    <w:rsid w:val="001B4092"/>
    <w:rsid w:val="001B4100"/>
    <w:rsid w:val="001B43D9"/>
    <w:rsid w:val="001B461E"/>
    <w:rsid w:val="001B4C93"/>
    <w:rsid w:val="001B5A0C"/>
    <w:rsid w:val="001B60BB"/>
    <w:rsid w:val="001B7C5C"/>
    <w:rsid w:val="001B7DAA"/>
    <w:rsid w:val="001C00F8"/>
    <w:rsid w:val="001C0502"/>
    <w:rsid w:val="001C0690"/>
    <w:rsid w:val="001C0A72"/>
    <w:rsid w:val="001C0D0D"/>
    <w:rsid w:val="001C0EFA"/>
    <w:rsid w:val="001C1C92"/>
    <w:rsid w:val="001C1FDD"/>
    <w:rsid w:val="001C23BB"/>
    <w:rsid w:val="001C267F"/>
    <w:rsid w:val="001C2D59"/>
    <w:rsid w:val="001C3AC9"/>
    <w:rsid w:val="001C3CE3"/>
    <w:rsid w:val="001C3DE1"/>
    <w:rsid w:val="001C3E2A"/>
    <w:rsid w:val="001C4314"/>
    <w:rsid w:val="001C4D01"/>
    <w:rsid w:val="001C5511"/>
    <w:rsid w:val="001C5D46"/>
    <w:rsid w:val="001C61C5"/>
    <w:rsid w:val="001C6236"/>
    <w:rsid w:val="001C6536"/>
    <w:rsid w:val="001C68AB"/>
    <w:rsid w:val="001C6D70"/>
    <w:rsid w:val="001C719C"/>
    <w:rsid w:val="001C79B5"/>
    <w:rsid w:val="001C7FEF"/>
    <w:rsid w:val="001D0872"/>
    <w:rsid w:val="001D0D4C"/>
    <w:rsid w:val="001D0FB1"/>
    <w:rsid w:val="001D1359"/>
    <w:rsid w:val="001D14D1"/>
    <w:rsid w:val="001D19CC"/>
    <w:rsid w:val="001D2141"/>
    <w:rsid w:val="001D2389"/>
    <w:rsid w:val="001D23A0"/>
    <w:rsid w:val="001D345C"/>
    <w:rsid w:val="001D3716"/>
    <w:rsid w:val="001D3792"/>
    <w:rsid w:val="001D38FB"/>
    <w:rsid w:val="001D4E65"/>
    <w:rsid w:val="001D4E9A"/>
    <w:rsid w:val="001D54C0"/>
    <w:rsid w:val="001D6AEF"/>
    <w:rsid w:val="001D6F43"/>
    <w:rsid w:val="001D72E7"/>
    <w:rsid w:val="001D7600"/>
    <w:rsid w:val="001D7A2C"/>
    <w:rsid w:val="001D7E8F"/>
    <w:rsid w:val="001E0342"/>
    <w:rsid w:val="001E03D3"/>
    <w:rsid w:val="001E0ABA"/>
    <w:rsid w:val="001E11E6"/>
    <w:rsid w:val="001E14E7"/>
    <w:rsid w:val="001E1535"/>
    <w:rsid w:val="001E155E"/>
    <w:rsid w:val="001E30A9"/>
    <w:rsid w:val="001E33C9"/>
    <w:rsid w:val="001E361E"/>
    <w:rsid w:val="001E389A"/>
    <w:rsid w:val="001E3A91"/>
    <w:rsid w:val="001E3C49"/>
    <w:rsid w:val="001E458D"/>
    <w:rsid w:val="001E45A0"/>
    <w:rsid w:val="001E556E"/>
    <w:rsid w:val="001E5C33"/>
    <w:rsid w:val="001E72AC"/>
    <w:rsid w:val="001E7E0B"/>
    <w:rsid w:val="001F024A"/>
    <w:rsid w:val="001F0639"/>
    <w:rsid w:val="001F0AB4"/>
    <w:rsid w:val="001F1D7E"/>
    <w:rsid w:val="001F2304"/>
    <w:rsid w:val="001F27BB"/>
    <w:rsid w:val="001F3DD8"/>
    <w:rsid w:val="001F462D"/>
    <w:rsid w:val="001F4E90"/>
    <w:rsid w:val="001F5087"/>
    <w:rsid w:val="001F548C"/>
    <w:rsid w:val="001F55BC"/>
    <w:rsid w:val="001F5B45"/>
    <w:rsid w:val="001F60F1"/>
    <w:rsid w:val="001F6AF8"/>
    <w:rsid w:val="001F7078"/>
    <w:rsid w:val="001F753E"/>
    <w:rsid w:val="00200DA0"/>
    <w:rsid w:val="0020109C"/>
    <w:rsid w:val="00201526"/>
    <w:rsid w:val="0020187A"/>
    <w:rsid w:val="00202175"/>
    <w:rsid w:val="00202E04"/>
    <w:rsid w:val="002032DC"/>
    <w:rsid w:val="002040C9"/>
    <w:rsid w:val="002043F9"/>
    <w:rsid w:val="00204B04"/>
    <w:rsid w:val="00204B84"/>
    <w:rsid w:val="00204D48"/>
    <w:rsid w:val="002050C7"/>
    <w:rsid w:val="00205A8B"/>
    <w:rsid w:val="00206455"/>
    <w:rsid w:val="00206473"/>
    <w:rsid w:val="002065A3"/>
    <w:rsid w:val="0020676B"/>
    <w:rsid w:val="00206948"/>
    <w:rsid w:val="002069C2"/>
    <w:rsid w:val="00206A7A"/>
    <w:rsid w:val="00206F61"/>
    <w:rsid w:val="002078D1"/>
    <w:rsid w:val="0021046F"/>
    <w:rsid w:val="00210D85"/>
    <w:rsid w:val="00211376"/>
    <w:rsid w:val="0021170A"/>
    <w:rsid w:val="00212939"/>
    <w:rsid w:val="002132E5"/>
    <w:rsid w:val="002136B4"/>
    <w:rsid w:val="00213DAF"/>
    <w:rsid w:val="00213F3D"/>
    <w:rsid w:val="002142E3"/>
    <w:rsid w:val="0021434D"/>
    <w:rsid w:val="002149CA"/>
    <w:rsid w:val="00214F36"/>
    <w:rsid w:val="00215B36"/>
    <w:rsid w:val="0021636D"/>
    <w:rsid w:val="00216ECC"/>
    <w:rsid w:val="00217A27"/>
    <w:rsid w:val="002200D0"/>
    <w:rsid w:val="00220491"/>
    <w:rsid w:val="00220996"/>
    <w:rsid w:val="0022163F"/>
    <w:rsid w:val="0022171D"/>
    <w:rsid w:val="0022176B"/>
    <w:rsid w:val="00221DAB"/>
    <w:rsid w:val="00222210"/>
    <w:rsid w:val="002229CF"/>
    <w:rsid w:val="00223B15"/>
    <w:rsid w:val="00223CEC"/>
    <w:rsid w:val="002247EE"/>
    <w:rsid w:val="00224E5A"/>
    <w:rsid w:val="00225451"/>
    <w:rsid w:val="002258C8"/>
    <w:rsid w:val="00225E7F"/>
    <w:rsid w:val="00225ED7"/>
    <w:rsid w:val="0022639A"/>
    <w:rsid w:val="002264E4"/>
    <w:rsid w:val="0022674E"/>
    <w:rsid w:val="002270B6"/>
    <w:rsid w:val="00227577"/>
    <w:rsid w:val="00230496"/>
    <w:rsid w:val="0023065F"/>
    <w:rsid w:val="002311D2"/>
    <w:rsid w:val="00231348"/>
    <w:rsid w:val="002313F1"/>
    <w:rsid w:val="002316C8"/>
    <w:rsid w:val="0023189D"/>
    <w:rsid w:val="00231986"/>
    <w:rsid w:val="00231A43"/>
    <w:rsid w:val="0023205D"/>
    <w:rsid w:val="00232713"/>
    <w:rsid w:val="0023297E"/>
    <w:rsid w:val="0023449F"/>
    <w:rsid w:val="00235420"/>
    <w:rsid w:val="00235475"/>
    <w:rsid w:val="00235525"/>
    <w:rsid w:val="00235B4C"/>
    <w:rsid w:val="002361C8"/>
    <w:rsid w:val="002363C7"/>
    <w:rsid w:val="0023698A"/>
    <w:rsid w:val="00236A27"/>
    <w:rsid w:val="00236B1C"/>
    <w:rsid w:val="002370C9"/>
    <w:rsid w:val="002375E0"/>
    <w:rsid w:val="0023777F"/>
    <w:rsid w:val="00237BDB"/>
    <w:rsid w:val="00237FCE"/>
    <w:rsid w:val="002407C5"/>
    <w:rsid w:val="00242571"/>
    <w:rsid w:val="00242A03"/>
    <w:rsid w:val="00242A5F"/>
    <w:rsid w:val="0024343C"/>
    <w:rsid w:val="0024352D"/>
    <w:rsid w:val="0024391F"/>
    <w:rsid w:val="002439EB"/>
    <w:rsid w:val="00243C81"/>
    <w:rsid w:val="00244249"/>
    <w:rsid w:val="00244941"/>
    <w:rsid w:val="0024543D"/>
    <w:rsid w:val="002466B7"/>
    <w:rsid w:val="00246819"/>
    <w:rsid w:val="002470E7"/>
    <w:rsid w:val="00247D90"/>
    <w:rsid w:val="002500B2"/>
    <w:rsid w:val="002502B7"/>
    <w:rsid w:val="0025083A"/>
    <w:rsid w:val="00250E2D"/>
    <w:rsid w:val="002511AF"/>
    <w:rsid w:val="00251D8A"/>
    <w:rsid w:val="00251FCE"/>
    <w:rsid w:val="00252237"/>
    <w:rsid w:val="00252D5E"/>
    <w:rsid w:val="0025354D"/>
    <w:rsid w:val="002537BD"/>
    <w:rsid w:val="00253B4B"/>
    <w:rsid w:val="00253E26"/>
    <w:rsid w:val="00253E3A"/>
    <w:rsid w:val="002545E4"/>
    <w:rsid w:val="0025464E"/>
    <w:rsid w:val="0025662A"/>
    <w:rsid w:val="00256701"/>
    <w:rsid w:val="00256AC3"/>
    <w:rsid w:val="0025708A"/>
    <w:rsid w:val="0025751F"/>
    <w:rsid w:val="00257C89"/>
    <w:rsid w:val="00260372"/>
    <w:rsid w:val="00260608"/>
    <w:rsid w:val="0026076A"/>
    <w:rsid w:val="00261077"/>
    <w:rsid w:val="00261A3C"/>
    <w:rsid w:val="00261D8C"/>
    <w:rsid w:val="002625A5"/>
    <w:rsid w:val="0026281A"/>
    <w:rsid w:val="00263CAA"/>
    <w:rsid w:val="00264496"/>
    <w:rsid w:val="00264B8A"/>
    <w:rsid w:val="002656C9"/>
    <w:rsid w:val="0026576B"/>
    <w:rsid w:val="00265A4A"/>
    <w:rsid w:val="00265B1F"/>
    <w:rsid w:val="0026610A"/>
    <w:rsid w:val="00267272"/>
    <w:rsid w:val="00267693"/>
    <w:rsid w:val="0027095E"/>
    <w:rsid w:val="002717F6"/>
    <w:rsid w:val="002721C2"/>
    <w:rsid w:val="00272266"/>
    <w:rsid w:val="00272509"/>
    <w:rsid w:val="00272783"/>
    <w:rsid w:val="00273502"/>
    <w:rsid w:val="00273A5C"/>
    <w:rsid w:val="00273AEC"/>
    <w:rsid w:val="00273CB0"/>
    <w:rsid w:val="00273CE0"/>
    <w:rsid w:val="00273E11"/>
    <w:rsid w:val="002744CD"/>
    <w:rsid w:val="002747F6"/>
    <w:rsid w:val="00274835"/>
    <w:rsid w:val="00274B17"/>
    <w:rsid w:val="00274CC9"/>
    <w:rsid w:val="00274F88"/>
    <w:rsid w:val="002757D6"/>
    <w:rsid w:val="002758F6"/>
    <w:rsid w:val="00275ABB"/>
    <w:rsid w:val="00275B5F"/>
    <w:rsid w:val="00275BDD"/>
    <w:rsid w:val="00275EA6"/>
    <w:rsid w:val="002765D2"/>
    <w:rsid w:val="00276A54"/>
    <w:rsid w:val="00277154"/>
    <w:rsid w:val="002774D6"/>
    <w:rsid w:val="00277BFB"/>
    <w:rsid w:val="00277C2D"/>
    <w:rsid w:val="002801C3"/>
    <w:rsid w:val="002807C8"/>
    <w:rsid w:val="00280920"/>
    <w:rsid w:val="00280A76"/>
    <w:rsid w:val="00280FC9"/>
    <w:rsid w:val="002810AD"/>
    <w:rsid w:val="002814A2"/>
    <w:rsid w:val="00282E60"/>
    <w:rsid w:val="0028334E"/>
    <w:rsid w:val="002835CA"/>
    <w:rsid w:val="00283835"/>
    <w:rsid w:val="00283BD3"/>
    <w:rsid w:val="0028455C"/>
    <w:rsid w:val="002845C1"/>
    <w:rsid w:val="00284BEB"/>
    <w:rsid w:val="00284C39"/>
    <w:rsid w:val="00284F28"/>
    <w:rsid w:val="002853F1"/>
    <w:rsid w:val="00285E35"/>
    <w:rsid w:val="00285FC9"/>
    <w:rsid w:val="00286139"/>
    <w:rsid w:val="002864A3"/>
    <w:rsid w:val="00286D4D"/>
    <w:rsid w:val="00286F70"/>
    <w:rsid w:val="00287EC6"/>
    <w:rsid w:val="002902E2"/>
    <w:rsid w:val="002904BB"/>
    <w:rsid w:val="0029100F"/>
    <w:rsid w:val="002913CE"/>
    <w:rsid w:val="00291575"/>
    <w:rsid w:val="0029265E"/>
    <w:rsid w:val="00292CE5"/>
    <w:rsid w:val="00293CB8"/>
    <w:rsid w:val="00293D8B"/>
    <w:rsid w:val="00293F51"/>
    <w:rsid w:val="002945FC"/>
    <w:rsid w:val="00294971"/>
    <w:rsid w:val="002951D4"/>
    <w:rsid w:val="00295284"/>
    <w:rsid w:val="0029595C"/>
    <w:rsid w:val="00295B38"/>
    <w:rsid w:val="00295B78"/>
    <w:rsid w:val="00295EDD"/>
    <w:rsid w:val="0029676E"/>
    <w:rsid w:val="00296FAD"/>
    <w:rsid w:val="0029704B"/>
    <w:rsid w:val="0029765A"/>
    <w:rsid w:val="00297A72"/>
    <w:rsid w:val="00297F10"/>
    <w:rsid w:val="002A0B8C"/>
    <w:rsid w:val="002A26F5"/>
    <w:rsid w:val="002A3034"/>
    <w:rsid w:val="002A3158"/>
    <w:rsid w:val="002A33B5"/>
    <w:rsid w:val="002A3727"/>
    <w:rsid w:val="002A3BA5"/>
    <w:rsid w:val="002A3C13"/>
    <w:rsid w:val="002A3C9C"/>
    <w:rsid w:val="002A469A"/>
    <w:rsid w:val="002A48A7"/>
    <w:rsid w:val="002A4D2E"/>
    <w:rsid w:val="002A4D87"/>
    <w:rsid w:val="002A4E7C"/>
    <w:rsid w:val="002A4F57"/>
    <w:rsid w:val="002A4FB2"/>
    <w:rsid w:val="002A52E9"/>
    <w:rsid w:val="002A5DC3"/>
    <w:rsid w:val="002A60DD"/>
    <w:rsid w:val="002A62C3"/>
    <w:rsid w:val="002A67C4"/>
    <w:rsid w:val="002A6E10"/>
    <w:rsid w:val="002A6F0F"/>
    <w:rsid w:val="002A7346"/>
    <w:rsid w:val="002A7480"/>
    <w:rsid w:val="002A7708"/>
    <w:rsid w:val="002A7D4C"/>
    <w:rsid w:val="002B194E"/>
    <w:rsid w:val="002B1BE5"/>
    <w:rsid w:val="002B2161"/>
    <w:rsid w:val="002B24FF"/>
    <w:rsid w:val="002B43AA"/>
    <w:rsid w:val="002B4558"/>
    <w:rsid w:val="002B4A42"/>
    <w:rsid w:val="002B56B0"/>
    <w:rsid w:val="002B58D6"/>
    <w:rsid w:val="002B5BFB"/>
    <w:rsid w:val="002B5F62"/>
    <w:rsid w:val="002B5FFC"/>
    <w:rsid w:val="002B62FC"/>
    <w:rsid w:val="002B6E5D"/>
    <w:rsid w:val="002B750C"/>
    <w:rsid w:val="002B787B"/>
    <w:rsid w:val="002C0533"/>
    <w:rsid w:val="002C091B"/>
    <w:rsid w:val="002C0EF6"/>
    <w:rsid w:val="002C157F"/>
    <w:rsid w:val="002C2BC3"/>
    <w:rsid w:val="002C45A0"/>
    <w:rsid w:val="002C4A1F"/>
    <w:rsid w:val="002C4EF0"/>
    <w:rsid w:val="002C587C"/>
    <w:rsid w:val="002C5B2A"/>
    <w:rsid w:val="002C5FC0"/>
    <w:rsid w:val="002C60BD"/>
    <w:rsid w:val="002C6470"/>
    <w:rsid w:val="002C670D"/>
    <w:rsid w:val="002C6AF1"/>
    <w:rsid w:val="002C70E5"/>
    <w:rsid w:val="002C7158"/>
    <w:rsid w:val="002D00BE"/>
    <w:rsid w:val="002D094C"/>
    <w:rsid w:val="002D0CFC"/>
    <w:rsid w:val="002D10A8"/>
    <w:rsid w:val="002D17EF"/>
    <w:rsid w:val="002D1BFB"/>
    <w:rsid w:val="002D1D8C"/>
    <w:rsid w:val="002D1DE8"/>
    <w:rsid w:val="002D266A"/>
    <w:rsid w:val="002D2F16"/>
    <w:rsid w:val="002D3590"/>
    <w:rsid w:val="002D391D"/>
    <w:rsid w:val="002D394D"/>
    <w:rsid w:val="002D3976"/>
    <w:rsid w:val="002D3A5F"/>
    <w:rsid w:val="002D3E1D"/>
    <w:rsid w:val="002D4D90"/>
    <w:rsid w:val="002D4E85"/>
    <w:rsid w:val="002D5783"/>
    <w:rsid w:val="002D5815"/>
    <w:rsid w:val="002D705E"/>
    <w:rsid w:val="002D7B7F"/>
    <w:rsid w:val="002E0157"/>
    <w:rsid w:val="002E0959"/>
    <w:rsid w:val="002E0A61"/>
    <w:rsid w:val="002E0DDC"/>
    <w:rsid w:val="002E1020"/>
    <w:rsid w:val="002E1823"/>
    <w:rsid w:val="002E20D5"/>
    <w:rsid w:val="002E24BC"/>
    <w:rsid w:val="002E2BA8"/>
    <w:rsid w:val="002E3616"/>
    <w:rsid w:val="002E4569"/>
    <w:rsid w:val="002E4DA3"/>
    <w:rsid w:val="002E5148"/>
    <w:rsid w:val="002E56CC"/>
    <w:rsid w:val="002E5DD0"/>
    <w:rsid w:val="002E64E4"/>
    <w:rsid w:val="002E697F"/>
    <w:rsid w:val="002E7662"/>
    <w:rsid w:val="002E7850"/>
    <w:rsid w:val="002E7BCD"/>
    <w:rsid w:val="002E7DB7"/>
    <w:rsid w:val="002E7DE5"/>
    <w:rsid w:val="002F007C"/>
    <w:rsid w:val="002F09B6"/>
    <w:rsid w:val="002F112F"/>
    <w:rsid w:val="002F11BE"/>
    <w:rsid w:val="002F179F"/>
    <w:rsid w:val="002F195E"/>
    <w:rsid w:val="002F1A8C"/>
    <w:rsid w:val="002F2495"/>
    <w:rsid w:val="002F2888"/>
    <w:rsid w:val="002F2F7C"/>
    <w:rsid w:val="002F37B2"/>
    <w:rsid w:val="002F4110"/>
    <w:rsid w:val="002F4569"/>
    <w:rsid w:val="002F6055"/>
    <w:rsid w:val="002F69D0"/>
    <w:rsid w:val="002F6D7C"/>
    <w:rsid w:val="002F6FEE"/>
    <w:rsid w:val="002F70C0"/>
    <w:rsid w:val="002F7C98"/>
    <w:rsid w:val="00300C8A"/>
    <w:rsid w:val="003015DD"/>
    <w:rsid w:val="00301A41"/>
    <w:rsid w:val="00302165"/>
    <w:rsid w:val="00302683"/>
    <w:rsid w:val="00302D96"/>
    <w:rsid w:val="0030361E"/>
    <w:rsid w:val="00303C3D"/>
    <w:rsid w:val="00303E2E"/>
    <w:rsid w:val="00304603"/>
    <w:rsid w:val="00304884"/>
    <w:rsid w:val="00304DAB"/>
    <w:rsid w:val="003050B8"/>
    <w:rsid w:val="00305297"/>
    <w:rsid w:val="00305CB7"/>
    <w:rsid w:val="00305D46"/>
    <w:rsid w:val="003064C4"/>
    <w:rsid w:val="003065BA"/>
    <w:rsid w:val="00306E31"/>
    <w:rsid w:val="00307293"/>
    <w:rsid w:val="00307F1F"/>
    <w:rsid w:val="00310341"/>
    <w:rsid w:val="00310619"/>
    <w:rsid w:val="003113B5"/>
    <w:rsid w:val="00311429"/>
    <w:rsid w:val="003114A1"/>
    <w:rsid w:val="0031159B"/>
    <w:rsid w:val="00311AD8"/>
    <w:rsid w:val="00311CA9"/>
    <w:rsid w:val="00311FE8"/>
    <w:rsid w:val="00312642"/>
    <w:rsid w:val="00313029"/>
    <w:rsid w:val="00313C9C"/>
    <w:rsid w:val="00314520"/>
    <w:rsid w:val="00314A55"/>
    <w:rsid w:val="003151B2"/>
    <w:rsid w:val="00315872"/>
    <w:rsid w:val="00315962"/>
    <w:rsid w:val="00316DDA"/>
    <w:rsid w:val="00316F98"/>
    <w:rsid w:val="00317038"/>
    <w:rsid w:val="00317593"/>
    <w:rsid w:val="00317A8A"/>
    <w:rsid w:val="00317DB8"/>
    <w:rsid w:val="00317DB9"/>
    <w:rsid w:val="00317DFB"/>
    <w:rsid w:val="00317F97"/>
    <w:rsid w:val="00320003"/>
    <w:rsid w:val="003205CD"/>
    <w:rsid w:val="00321514"/>
    <w:rsid w:val="00321E6C"/>
    <w:rsid w:val="00322AB3"/>
    <w:rsid w:val="00322CFC"/>
    <w:rsid w:val="00322E75"/>
    <w:rsid w:val="00322EDA"/>
    <w:rsid w:val="003232C8"/>
    <w:rsid w:val="00324170"/>
    <w:rsid w:val="00324492"/>
    <w:rsid w:val="003248E9"/>
    <w:rsid w:val="003254A3"/>
    <w:rsid w:val="003258B5"/>
    <w:rsid w:val="00325E69"/>
    <w:rsid w:val="00326EEE"/>
    <w:rsid w:val="00327319"/>
    <w:rsid w:val="0032745F"/>
    <w:rsid w:val="00327500"/>
    <w:rsid w:val="00327D36"/>
    <w:rsid w:val="00327EB8"/>
    <w:rsid w:val="00327FBF"/>
    <w:rsid w:val="00330271"/>
    <w:rsid w:val="00330353"/>
    <w:rsid w:val="003303EF"/>
    <w:rsid w:val="003307BB"/>
    <w:rsid w:val="003329E6"/>
    <w:rsid w:val="00332FFA"/>
    <w:rsid w:val="003332E2"/>
    <w:rsid w:val="00333734"/>
    <w:rsid w:val="00333794"/>
    <w:rsid w:val="00333A94"/>
    <w:rsid w:val="00333B72"/>
    <w:rsid w:val="0033532E"/>
    <w:rsid w:val="003357F6"/>
    <w:rsid w:val="00335894"/>
    <w:rsid w:val="00335A7B"/>
    <w:rsid w:val="00335B60"/>
    <w:rsid w:val="00335DBA"/>
    <w:rsid w:val="00335FA9"/>
    <w:rsid w:val="00336276"/>
    <w:rsid w:val="00336512"/>
    <w:rsid w:val="00336AEA"/>
    <w:rsid w:val="00337856"/>
    <w:rsid w:val="003378F3"/>
    <w:rsid w:val="00337B78"/>
    <w:rsid w:val="00340229"/>
    <w:rsid w:val="003402F1"/>
    <w:rsid w:val="003411CC"/>
    <w:rsid w:val="0034173D"/>
    <w:rsid w:val="00341858"/>
    <w:rsid w:val="00341C5A"/>
    <w:rsid w:val="00341E1E"/>
    <w:rsid w:val="00341EA9"/>
    <w:rsid w:val="00342641"/>
    <w:rsid w:val="00342AFE"/>
    <w:rsid w:val="00342B7D"/>
    <w:rsid w:val="0034301A"/>
    <w:rsid w:val="00343348"/>
    <w:rsid w:val="00343373"/>
    <w:rsid w:val="00343628"/>
    <w:rsid w:val="003439A9"/>
    <w:rsid w:val="00343C48"/>
    <w:rsid w:val="00343FFF"/>
    <w:rsid w:val="00344994"/>
    <w:rsid w:val="00344B55"/>
    <w:rsid w:val="00344C94"/>
    <w:rsid w:val="00344CDC"/>
    <w:rsid w:val="00344D37"/>
    <w:rsid w:val="0034547D"/>
    <w:rsid w:val="003455B9"/>
    <w:rsid w:val="003457FC"/>
    <w:rsid w:val="00346301"/>
    <w:rsid w:val="0034666B"/>
    <w:rsid w:val="003467D4"/>
    <w:rsid w:val="00346A22"/>
    <w:rsid w:val="003470D0"/>
    <w:rsid w:val="003470F6"/>
    <w:rsid w:val="00347569"/>
    <w:rsid w:val="00347853"/>
    <w:rsid w:val="00350343"/>
    <w:rsid w:val="003508A0"/>
    <w:rsid w:val="003517DA"/>
    <w:rsid w:val="003519C3"/>
    <w:rsid w:val="00351BAA"/>
    <w:rsid w:val="00352057"/>
    <w:rsid w:val="00352216"/>
    <w:rsid w:val="00352285"/>
    <w:rsid w:val="00352B45"/>
    <w:rsid w:val="0035331D"/>
    <w:rsid w:val="00353EB3"/>
    <w:rsid w:val="0035426B"/>
    <w:rsid w:val="003545BF"/>
    <w:rsid w:val="00354853"/>
    <w:rsid w:val="00354964"/>
    <w:rsid w:val="00354EAB"/>
    <w:rsid w:val="00355121"/>
    <w:rsid w:val="003552C2"/>
    <w:rsid w:val="003558DC"/>
    <w:rsid w:val="00355967"/>
    <w:rsid w:val="00355B5D"/>
    <w:rsid w:val="00355E9D"/>
    <w:rsid w:val="00356022"/>
    <w:rsid w:val="003560E6"/>
    <w:rsid w:val="003560F2"/>
    <w:rsid w:val="0035683C"/>
    <w:rsid w:val="00356B65"/>
    <w:rsid w:val="00356C38"/>
    <w:rsid w:val="003575B1"/>
    <w:rsid w:val="0035778E"/>
    <w:rsid w:val="00357880"/>
    <w:rsid w:val="00357ADB"/>
    <w:rsid w:val="00357F54"/>
    <w:rsid w:val="003601D2"/>
    <w:rsid w:val="00360ACE"/>
    <w:rsid w:val="00361D66"/>
    <w:rsid w:val="00362202"/>
    <w:rsid w:val="0036275F"/>
    <w:rsid w:val="00362DB4"/>
    <w:rsid w:val="00363099"/>
    <w:rsid w:val="00364088"/>
    <w:rsid w:val="0036423E"/>
    <w:rsid w:val="0036472A"/>
    <w:rsid w:val="0036496B"/>
    <w:rsid w:val="00364C99"/>
    <w:rsid w:val="00365248"/>
    <w:rsid w:val="003657B0"/>
    <w:rsid w:val="003658D7"/>
    <w:rsid w:val="00365D6D"/>
    <w:rsid w:val="003663A1"/>
    <w:rsid w:val="00366CB9"/>
    <w:rsid w:val="00366D0A"/>
    <w:rsid w:val="0036788A"/>
    <w:rsid w:val="00370183"/>
    <w:rsid w:val="00370353"/>
    <w:rsid w:val="00370725"/>
    <w:rsid w:val="00370E3A"/>
    <w:rsid w:val="00370EC3"/>
    <w:rsid w:val="003714DA"/>
    <w:rsid w:val="00371CBC"/>
    <w:rsid w:val="003728D9"/>
    <w:rsid w:val="003728E7"/>
    <w:rsid w:val="00373189"/>
    <w:rsid w:val="003737CB"/>
    <w:rsid w:val="0037420B"/>
    <w:rsid w:val="00374440"/>
    <w:rsid w:val="0037478C"/>
    <w:rsid w:val="00374908"/>
    <w:rsid w:val="003749F6"/>
    <w:rsid w:val="00374ABE"/>
    <w:rsid w:val="0037548A"/>
    <w:rsid w:val="00375C7B"/>
    <w:rsid w:val="00375C82"/>
    <w:rsid w:val="00375D69"/>
    <w:rsid w:val="003760C2"/>
    <w:rsid w:val="003766FF"/>
    <w:rsid w:val="00376CC8"/>
    <w:rsid w:val="0038003F"/>
    <w:rsid w:val="00380249"/>
    <w:rsid w:val="00380330"/>
    <w:rsid w:val="00380501"/>
    <w:rsid w:val="003813F4"/>
    <w:rsid w:val="00382039"/>
    <w:rsid w:val="00382317"/>
    <w:rsid w:val="003827D0"/>
    <w:rsid w:val="00382F13"/>
    <w:rsid w:val="00383D03"/>
    <w:rsid w:val="00385378"/>
    <w:rsid w:val="0038584C"/>
    <w:rsid w:val="00385B61"/>
    <w:rsid w:val="00385BC4"/>
    <w:rsid w:val="00385F77"/>
    <w:rsid w:val="003861BC"/>
    <w:rsid w:val="003863BF"/>
    <w:rsid w:val="0038663D"/>
    <w:rsid w:val="00386FAC"/>
    <w:rsid w:val="00387B3B"/>
    <w:rsid w:val="00390621"/>
    <w:rsid w:val="00390958"/>
    <w:rsid w:val="00391186"/>
    <w:rsid w:val="003915CF"/>
    <w:rsid w:val="00391F29"/>
    <w:rsid w:val="003924FF"/>
    <w:rsid w:val="003928FC"/>
    <w:rsid w:val="00392C13"/>
    <w:rsid w:val="00392C69"/>
    <w:rsid w:val="00392E34"/>
    <w:rsid w:val="00392F67"/>
    <w:rsid w:val="00392F6F"/>
    <w:rsid w:val="003931EE"/>
    <w:rsid w:val="00393293"/>
    <w:rsid w:val="0039333B"/>
    <w:rsid w:val="00393664"/>
    <w:rsid w:val="0039368E"/>
    <w:rsid w:val="00393AF1"/>
    <w:rsid w:val="003945F4"/>
    <w:rsid w:val="003946DC"/>
    <w:rsid w:val="0039627A"/>
    <w:rsid w:val="003963B7"/>
    <w:rsid w:val="003A0510"/>
    <w:rsid w:val="003A103C"/>
    <w:rsid w:val="003A133E"/>
    <w:rsid w:val="003A1E97"/>
    <w:rsid w:val="003A2122"/>
    <w:rsid w:val="003A22FC"/>
    <w:rsid w:val="003A2999"/>
    <w:rsid w:val="003A2E6A"/>
    <w:rsid w:val="003A2E85"/>
    <w:rsid w:val="003A339D"/>
    <w:rsid w:val="003A3CA7"/>
    <w:rsid w:val="003A49BB"/>
    <w:rsid w:val="003A516D"/>
    <w:rsid w:val="003A521E"/>
    <w:rsid w:val="003A522B"/>
    <w:rsid w:val="003A532A"/>
    <w:rsid w:val="003A634F"/>
    <w:rsid w:val="003A6C4C"/>
    <w:rsid w:val="003A6E00"/>
    <w:rsid w:val="003A788D"/>
    <w:rsid w:val="003B02D8"/>
    <w:rsid w:val="003B0402"/>
    <w:rsid w:val="003B05CD"/>
    <w:rsid w:val="003B2071"/>
    <w:rsid w:val="003B29F0"/>
    <w:rsid w:val="003B2B45"/>
    <w:rsid w:val="003B34A7"/>
    <w:rsid w:val="003B40B1"/>
    <w:rsid w:val="003B4360"/>
    <w:rsid w:val="003B4D09"/>
    <w:rsid w:val="003B515E"/>
    <w:rsid w:val="003B5350"/>
    <w:rsid w:val="003B5381"/>
    <w:rsid w:val="003B593C"/>
    <w:rsid w:val="003B5B21"/>
    <w:rsid w:val="003B616C"/>
    <w:rsid w:val="003B61D5"/>
    <w:rsid w:val="003B6ABF"/>
    <w:rsid w:val="003B6E84"/>
    <w:rsid w:val="003B70F5"/>
    <w:rsid w:val="003B7E9F"/>
    <w:rsid w:val="003C01E5"/>
    <w:rsid w:val="003C0456"/>
    <w:rsid w:val="003C07A8"/>
    <w:rsid w:val="003C0D19"/>
    <w:rsid w:val="003C0FFE"/>
    <w:rsid w:val="003C11AB"/>
    <w:rsid w:val="003C1277"/>
    <w:rsid w:val="003C2B1B"/>
    <w:rsid w:val="003C3C4E"/>
    <w:rsid w:val="003C40E1"/>
    <w:rsid w:val="003C4495"/>
    <w:rsid w:val="003C46A9"/>
    <w:rsid w:val="003C4A34"/>
    <w:rsid w:val="003C4E2C"/>
    <w:rsid w:val="003C4FC5"/>
    <w:rsid w:val="003C51F6"/>
    <w:rsid w:val="003C5846"/>
    <w:rsid w:val="003C5BA5"/>
    <w:rsid w:val="003C5E83"/>
    <w:rsid w:val="003C63FA"/>
    <w:rsid w:val="003C6572"/>
    <w:rsid w:val="003C6765"/>
    <w:rsid w:val="003C7634"/>
    <w:rsid w:val="003C7A58"/>
    <w:rsid w:val="003D19B3"/>
    <w:rsid w:val="003D20E3"/>
    <w:rsid w:val="003D2683"/>
    <w:rsid w:val="003D3524"/>
    <w:rsid w:val="003D3655"/>
    <w:rsid w:val="003D3E03"/>
    <w:rsid w:val="003D3EE2"/>
    <w:rsid w:val="003D47A1"/>
    <w:rsid w:val="003D48EA"/>
    <w:rsid w:val="003D4FE5"/>
    <w:rsid w:val="003D5EBA"/>
    <w:rsid w:val="003D7299"/>
    <w:rsid w:val="003D7638"/>
    <w:rsid w:val="003D771E"/>
    <w:rsid w:val="003D7EF0"/>
    <w:rsid w:val="003E01EA"/>
    <w:rsid w:val="003E074E"/>
    <w:rsid w:val="003E09F0"/>
    <w:rsid w:val="003E0B79"/>
    <w:rsid w:val="003E1D88"/>
    <w:rsid w:val="003E277F"/>
    <w:rsid w:val="003E2A36"/>
    <w:rsid w:val="003E30A7"/>
    <w:rsid w:val="003E3246"/>
    <w:rsid w:val="003E3C80"/>
    <w:rsid w:val="003E3EA3"/>
    <w:rsid w:val="003E49D0"/>
    <w:rsid w:val="003E4B7B"/>
    <w:rsid w:val="003E4E3B"/>
    <w:rsid w:val="003E516D"/>
    <w:rsid w:val="003E51C5"/>
    <w:rsid w:val="003E57EC"/>
    <w:rsid w:val="003E6467"/>
    <w:rsid w:val="003E6A70"/>
    <w:rsid w:val="003E73A2"/>
    <w:rsid w:val="003E73DD"/>
    <w:rsid w:val="003E760F"/>
    <w:rsid w:val="003E76A5"/>
    <w:rsid w:val="003E770C"/>
    <w:rsid w:val="003E78BF"/>
    <w:rsid w:val="003E7A60"/>
    <w:rsid w:val="003E7C53"/>
    <w:rsid w:val="003F00C6"/>
    <w:rsid w:val="003F0336"/>
    <w:rsid w:val="003F03AB"/>
    <w:rsid w:val="003F0E67"/>
    <w:rsid w:val="003F2BAD"/>
    <w:rsid w:val="003F2CF4"/>
    <w:rsid w:val="003F2E01"/>
    <w:rsid w:val="003F3827"/>
    <w:rsid w:val="003F3B13"/>
    <w:rsid w:val="003F3E2A"/>
    <w:rsid w:val="003F4026"/>
    <w:rsid w:val="003F4264"/>
    <w:rsid w:val="003F466E"/>
    <w:rsid w:val="003F49C7"/>
    <w:rsid w:val="003F50DD"/>
    <w:rsid w:val="003F5B34"/>
    <w:rsid w:val="003F6889"/>
    <w:rsid w:val="003F696C"/>
    <w:rsid w:val="003F6FD1"/>
    <w:rsid w:val="003F74AC"/>
    <w:rsid w:val="00400013"/>
    <w:rsid w:val="00400379"/>
    <w:rsid w:val="00400B2A"/>
    <w:rsid w:val="004018AB"/>
    <w:rsid w:val="004028AA"/>
    <w:rsid w:val="004029A6"/>
    <w:rsid w:val="0040389A"/>
    <w:rsid w:val="00403A04"/>
    <w:rsid w:val="0040406A"/>
    <w:rsid w:val="00405237"/>
    <w:rsid w:val="00405AFA"/>
    <w:rsid w:val="00406029"/>
    <w:rsid w:val="004067A1"/>
    <w:rsid w:val="004070A4"/>
    <w:rsid w:val="00407CB3"/>
    <w:rsid w:val="00407F69"/>
    <w:rsid w:val="0041132C"/>
    <w:rsid w:val="00411716"/>
    <w:rsid w:val="00411F83"/>
    <w:rsid w:val="0041239F"/>
    <w:rsid w:val="004126C2"/>
    <w:rsid w:val="00413E3D"/>
    <w:rsid w:val="0041430E"/>
    <w:rsid w:val="004143A1"/>
    <w:rsid w:val="004157B9"/>
    <w:rsid w:val="00415888"/>
    <w:rsid w:val="00415897"/>
    <w:rsid w:val="00415925"/>
    <w:rsid w:val="00415FC5"/>
    <w:rsid w:val="00416026"/>
    <w:rsid w:val="00416711"/>
    <w:rsid w:val="0041691E"/>
    <w:rsid w:val="0041710D"/>
    <w:rsid w:val="0041725E"/>
    <w:rsid w:val="00417F65"/>
    <w:rsid w:val="0042016C"/>
    <w:rsid w:val="00420288"/>
    <w:rsid w:val="004205AC"/>
    <w:rsid w:val="004206EC"/>
    <w:rsid w:val="0042071D"/>
    <w:rsid w:val="00420A92"/>
    <w:rsid w:val="004210FA"/>
    <w:rsid w:val="004224D8"/>
    <w:rsid w:val="00422505"/>
    <w:rsid w:val="00422F6A"/>
    <w:rsid w:val="00423700"/>
    <w:rsid w:val="00423843"/>
    <w:rsid w:val="0042445A"/>
    <w:rsid w:val="004249E2"/>
    <w:rsid w:val="00424E9B"/>
    <w:rsid w:val="00425822"/>
    <w:rsid w:val="00425F39"/>
    <w:rsid w:val="00426310"/>
    <w:rsid w:val="00426888"/>
    <w:rsid w:val="00426D49"/>
    <w:rsid w:val="00426FD5"/>
    <w:rsid w:val="004271E5"/>
    <w:rsid w:val="00430206"/>
    <w:rsid w:val="004305F8"/>
    <w:rsid w:val="004314F4"/>
    <w:rsid w:val="004319B2"/>
    <w:rsid w:val="00431B18"/>
    <w:rsid w:val="00432BB7"/>
    <w:rsid w:val="00433596"/>
    <w:rsid w:val="00433598"/>
    <w:rsid w:val="004335C1"/>
    <w:rsid w:val="00434100"/>
    <w:rsid w:val="00434116"/>
    <w:rsid w:val="0043442F"/>
    <w:rsid w:val="004344FD"/>
    <w:rsid w:val="00434D72"/>
    <w:rsid w:val="0043547D"/>
    <w:rsid w:val="004359A4"/>
    <w:rsid w:val="00436BD3"/>
    <w:rsid w:val="004372A2"/>
    <w:rsid w:val="004372D1"/>
    <w:rsid w:val="00437AD4"/>
    <w:rsid w:val="0044049C"/>
    <w:rsid w:val="00440734"/>
    <w:rsid w:val="00440F71"/>
    <w:rsid w:val="004416D3"/>
    <w:rsid w:val="004417B9"/>
    <w:rsid w:val="00442E7E"/>
    <w:rsid w:val="00443530"/>
    <w:rsid w:val="00443F84"/>
    <w:rsid w:val="00444005"/>
    <w:rsid w:val="00445168"/>
    <w:rsid w:val="004452C5"/>
    <w:rsid w:val="0044557D"/>
    <w:rsid w:val="004469F5"/>
    <w:rsid w:val="004474D0"/>
    <w:rsid w:val="004477F9"/>
    <w:rsid w:val="00447BDA"/>
    <w:rsid w:val="00447CCA"/>
    <w:rsid w:val="004500B5"/>
    <w:rsid w:val="004500F5"/>
    <w:rsid w:val="00450A41"/>
    <w:rsid w:val="00450D7A"/>
    <w:rsid w:val="004519B5"/>
    <w:rsid w:val="00451DFB"/>
    <w:rsid w:val="004530BD"/>
    <w:rsid w:val="00453874"/>
    <w:rsid w:val="00453AC8"/>
    <w:rsid w:val="00454445"/>
    <w:rsid w:val="00454763"/>
    <w:rsid w:val="004551F0"/>
    <w:rsid w:val="004556CF"/>
    <w:rsid w:val="004558CB"/>
    <w:rsid w:val="00455992"/>
    <w:rsid w:val="00455CF3"/>
    <w:rsid w:val="00455EB9"/>
    <w:rsid w:val="00456B01"/>
    <w:rsid w:val="004571A8"/>
    <w:rsid w:val="00457445"/>
    <w:rsid w:val="00460512"/>
    <w:rsid w:val="00460558"/>
    <w:rsid w:val="00460588"/>
    <w:rsid w:val="0046082B"/>
    <w:rsid w:val="00462F7D"/>
    <w:rsid w:val="00463234"/>
    <w:rsid w:val="00463B2D"/>
    <w:rsid w:val="00463C23"/>
    <w:rsid w:val="004648F5"/>
    <w:rsid w:val="00464C12"/>
    <w:rsid w:val="0046550E"/>
    <w:rsid w:val="0046588E"/>
    <w:rsid w:val="00466640"/>
    <w:rsid w:val="00466DEC"/>
    <w:rsid w:val="00466E48"/>
    <w:rsid w:val="00466FC3"/>
    <w:rsid w:val="004670E4"/>
    <w:rsid w:val="00467335"/>
    <w:rsid w:val="00470494"/>
    <w:rsid w:val="004704F7"/>
    <w:rsid w:val="004715D4"/>
    <w:rsid w:val="00471F02"/>
    <w:rsid w:val="0047226C"/>
    <w:rsid w:val="004722EB"/>
    <w:rsid w:val="0047266E"/>
    <w:rsid w:val="00472830"/>
    <w:rsid w:val="004733FC"/>
    <w:rsid w:val="00473509"/>
    <w:rsid w:val="00473920"/>
    <w:rsid w:val="00473AE2"/>
    <w:rsid w:val="004743A7"/>
    <w:rsid w:val="00474854"/>
    <w:rsid w:val="00474DBD"/>
    <w:rsid w:val="004753C2"/>
    <w:rsid w:val="00475F4C"/>
    <w:rsid w:val="0047678D"/>
    <w:rsid w:val="00476BA8"/>
    <w:rsid w:val="00476C4C"/>
    <w:rsid w:val="0047708C"/>
    <w:rsid w:val="004770B2"/>
    <w:rsid w:val="00477218"/>
    <w:rsid w:val="0047747F"/>
    <w:rsid w:val="004778A9"/>
    <w:rsid w:val="00477F69"/>
    <w:rsid w:val="004806D0"/>
    <w:rsid w:val="004807BC"/>
    <w:rsid w:val="00480C86"/>
    <w:rsid w:val="00480D60"/>
    <w:rsid w:val="00480ECA"/>
    <w:rsid w:val="00480F4B"/>
    <w:rsid w:val="00481252"/>
    <w:rsid w:val="00481494"/>
    <w:rsid w:val="0048215F"/>
    <w:rsid w:val="00483836"/>
    <w:rsid w:val="00483CC0"/>
    <w:rsid w:val="00483E0B"/>
    <w:rsid w:val="00483FE9"/>
    <w:rsid w:val="00484786"/>
    <w:rsid w:val="004848BA"/>
    <w:rsid w:val="00484E8E"/>
    <w:rsid w:val="00485824"/>
    <w:rsid w:val="00485EAF"/>
    <w:rsid w:val="004869A7"/>
    <w:rsid w:val="00486ABF"/>
    <w:rsid w:val="0048716F"/>
    <w:rsid w:val="004871CE"/>
    <w:rsid w:val="00487228"/>
    <w:rsid w:val="00487632"/>
    <w:rsid w:val="0048784E"/>
    <w:rsid w:val="0048794D"/>
    <w:rsid w:val="00487B39"/>
    <w:rsid w:val="00487CA5"/>
    <w:rsid w:val="00490DED"/>
    <w:rsid w:val="00490EFE"/>
    <w:rsid w:val="0049144D"/>
    <w:rsid w:val="00491B96"/>
    <w:rsid w:val="00492B42"/>
    <w:rsid w:val="00492CD6"/>
    <w:rsid w:val="00492E4C"/>
    <w:rsid w:val="00493372"/>
    <w:rsid w:val="0049343C"/>
    <w:rsid w:val="004936DF"/>
    <w:rsid w:val="00493911"/>
    <w:rsid w:val="00494583"/>
    <w:rsid w:val="00494821"/>
    <w:rsid w:val="004949AB"/>
    <w:rsid w:val="00495420"/>
    <w:rsid w:val="00495473"/>
    <w:rsid w:val="00495BDD"/>
    <w:rsid w:val="004966C3"/>
    <w:rsid w:val="00496BF5"/>
    <w:rsid w:val="00496F2A"/>
    <w:rsid w:val="00497A7E"/>
    <w:rsid w:val="00497D9D"/>
    <w:rsid w:val="00497FCC"/>
    <w:rsid w:val="004A00EE"/>
    <w:rsid w:val="004A04C9"/>
    <w:rsid w:val="004A0591"/>
    <w:rsid w:val="004A09D4"/>
    <w:rsid w:val="004A0EC5"/>
    <w:rsid w:val="004A12E6"/>
    <w:rsid w:val="004A181F"/>
    <w:rsid w:val="004A2029"/>
    <w:rsid w:val="004A230D"/>
    <w:rsid w:val="004A2EDE"/>
    <w:rsid w:val="004A3B64"/>
    <w:rsid w:val="004A3FAF"/>
    <w:rsid w:val="004A47D0"/>
    <w:rsid w:val="004A542A"/>
    <w:rsid w:val="004A547D"/>
    <w:rsid w:val="004A5945"/>
    <w:rsid w:val="004A5E6F"/>
    <w:rsid w:val="004A6D61"/>
    <w:rsid w:val="004A6FDF"/>
    <w:rsid w:val="004A7B29"/>
    <w:rsid w:val="004B077E"/>
    <w:rsid w:val="004B0F80"/>
    <w:rsid w:val="004B2715"/>
    <w:rsid w:val="004B3646"/>
    <w:rsid w:val="004B3B52"/>
    <w:rsid w:val="004B6DF1"/>
    <w:rsid w:val="004B74C1"/>
    <w:rsid w:val="004B75A3"/>
    <w:rsid w:val="004C0949"/>
    <w:rsid w:val="004C16CB"/>
    <w:rsid w:val="004C2546"/>
    <w:rsid w:val="004C297C"/>
    <w:rsid w:val="004C3934"/>
    <w:rsid w:val="004C3D38"/>
    <w:rsid w:val="004C3ECA"/>
    <w:rsid w:val="004C3FBD"/>
    <w:rsid w:val="004C4FF7"/>
    <w:rsid w:val="004C53D3"/>
    <w:rsid w:val="004C53F9"/>
    <w:rsid w:val="004C55A9"/>
    <w:rsid w:val="004C5A5C"/>
    <w:rsid w:val="004C5EAB"/>
    <w:rsid w:val="004C61D9"/>
    <w:rsid w:val="004C79DC"/>
    <w:rsid w:val="004D01ED"/>
    <w:rsid w:val="004D09A6"/>
    <w:rsid w:val="004D1017"/>
    <w:rsid w:val="004D1DBB"/>
    <w:rsid w:val="004D20B7"/>
    <w:rsid w:val="004D2575"/>
    <w:rsid w:val="004D25DE"/>
    <w:rsid w:val="004D2ADB"/>
    <w:rsid w:val="004D2D44"/>
    <w:rsid w:val="004D2D72"/>
    <w:rsid w:val="004D389C"/>
    <w:rsid w:val="004D3B19"/>
    <w:rsid w:val="004D3F45"/>
    <w:rsid w:val="004D41E9"/>
    <w:rsid w:val="004D430D"/>
    <w:rsid w:val="004D58D1"/>
    <w:rsid w:val="004D5983"/>
    <w:rsid w:val="004D5A6A"/>
    <w:rsid w:val="004D5BB0"/>
    <w:rsid w:val="004D673A"/>
    <w:rsid w:val="004D6AEA"/>
    <w:rsid w:val="004D6D4D"/>
    <w:rsid w:val="004D7468"/>
    <w:rsid w:val="004D7B17"/>
    <w:rsid w:val="004D7B99"/>
    <w:rsid w:val="004D7C66"/>
    <w:rsid w:val="004E0DE4"/>
    <w:rsid w:val="004E211F"/>
    <w:rsid w:val="004E29AA"/>
    <w:rsid w:val="004E2F41"/>
    <w:rsid w:val="004E3085"/>
    <w:rsid w:val="004E310A"/>
    <w:rsid w:val="004E33A9"/>
    <w:rsid w:val="004E3476"/>
    <w:rsid w:val="004E3D09"/>
    <w:rsid w:val="004E3F35"/>
    <w:rsid w:val="004E4BDA"/>
    <w:rsid w:val="004E5B6A"/>
    <w:rsid w:val="004E5DDE"/>
    <w:rsid w:val="004E5DFE"/>
    <w:rsid w:val="004E6048"/>
    <w:rsid w:val="004E60E5"/>
    <w:rsid w:val="004E6714"/>
    <w:rsid w:val="004E6802"/>
    <w:rsid w:val="004E7A60"/>
    <w:rsid w:val="004F1248"/>
    <w:rsid w:val="004F1431"/>
    <w:rsid w:val="004F1691"/>
    <w:rsid w:val="004F1D13"/>
    <w:rsid w:val="004F293D"/>
    <w:rsid w:val="004F2B5A"/>
    <w:rsid w:val="004F3EB2"/>
    <w:rsid w:val="004F44C8"/>
    <w:rsid w:val="004F4633"/>
    <w:rsid w:val="004F49A3"/>
    <w:rsid w:val="004F59A8"/>
    <w:rsid w:val="004F5AB7"/>
    <w:rsid w:val="004F5B0B"/>
    <w:rsid w:val="004F6366"/>
    <w:rsid w:val="004F6E04"/>
    <w:rsid w:val="004F7290"/>
    <w:rsid w:val="004F780C"/>
    <w:rsid w:val="0050059E"/>
    <w:rsid w:val="0050111A"/>
    <w:rsid w:val="005014EE"/>
    <w:rsid w:val="005015C5"/>
    <w:rsid w:val="005018FA"/>
    <w:rsid w:val="00502152"/>
    <w:rsid w:val="00502236"/>
    <w:rsid w:val="005030DA"/>
    <w:rsid w:val="005032C1"/>
    <w:rsid w:val="005047AA"/>
    <w:rsid w:val="005047B5"/>
    <w:rsid w:val="00504A53"/>
    <w:rsid w:val="0050539E"/>
    <w:rsid w:val="00505642"/>
    <w:rsid w:val="00505FD3"/>
    <w:rsid w:val="005067E9"/>
    <w:rsid w:val="005070A9"/>
    <w:rsid w:val="0050763C"/>
    <w:rsid w:val="00507BE1"/>
    <w:rsid w:val="005101CA"/>
    <w:rsid w:val="00510514"/>
    <w:rsid w:val="00510E2B"/>
    <w:rsid w:val="00511366"/>
    <w:rsid w:val="005118ED"/>
    <w:rsid w:val="00511F98"/>
    <w:rsid w:val="00512807"/>
    <w:rsid w:val="00513E6E"/>
    <w:rsid w:val="0051428E"/>
    <w:rsid w:val="00514662"/>
    <w:rsid w:val="00514987"/>
    <w:rsid w:val="00515758"/>
    <w:rsid w:val="00515C6B"/>
    <w:rsid w:val="00516686"/>
    <w:rsid w:val="00516DBA"/>
    <w:rsid w:val="005171C4"/>
    <w:rsid w:val="00517731"/>
    <w:rsid w:val="00517833"/>
    <w:rsid w:val="0051799A"/>
    <w:rsid w:val="0052047C"/>
    <w:rsid w:val="00520534"/>
    <w:rsid w:val="00520773"/>
    <w:rsid w:val="00520AFE"/>
    <w:rsid w:val="005210F1"/>
    <w:rsid w:val="00522486"/>
    <w:rsid w:val="0052423A"/>
    <w:rsid w:val="00524D3A"/>
    <w:rsid w:val="00525931"/>
    <w:rsid w:val="00525BFA"/>
    <w:rsid w:val="005274DF"/>
    <w:rsid w:val="00527542"/>
    <w:rsid w:val="00527964"/>
    <w:rsid w:val="00527A63"/>
    <w:rsid w:val="0053059C"/>
    <w:rsid w:val="00530B2C"/>
    <w:rsid w:val="00530DCB"/>
    <w:rsid w:val="00531627"/>
    <w:rsid w:val="0053184A"/>
    <w:rsid w:val="00531AF0"/>
    <w:rsid w:val="00531AFC"/>
    <w:rsid w:val="00531B2C"/>
    <w:rsid w:val="0053412C"/>
    <w:rsid w:val="005346A1"/>
    <w:rsid w:val="005348FB"/>
    <w:rsid w:val="0053495E"/>
    <w:rsid w:val="00534A78"/>
    <w:rsid w:val="00534F98"/>
    <w:rsid w:val="005355EE"/>
    <w:rsid w:val="0053569C"/>
    <w:rsid w:val="00535E64"/>
    <w:rsid w:val="00535EBB"/>
    <w:rsid w:val="00536A0D"/>
    <w:rsid w:val="005372A3"/>
    <w:rsid w:val="00537642"/>
    <w:rsid w:val="00537E37"/>
    <w:rsid w:val="005401A8"/>
    <w:rsid w:val="00540599"/>
    <w:rsid w:val="00540A03"/>
    <w:rsid w:val="00541927"/>
    <w:rsid w:val="00541EB2"/>
    <w:rsid w:val="005420DE"/>
    <w:rsid w:val="00542193"/>
    <w:rsid w:val="00542B65"/>
    <w:rsid w:val="00543551"/>
    <w:rsid w:val="00543AC7"/>
    <w:rsid w:val="00544066"/>
    <w:rsid w:val="005442BF"/>
    <w:rsid w:val="005444B6"/>
    <w:rsid w:val="005444BF"/>
    <w:rsid w:val="00545384"/>
    <w:rsid w:val="0054571F"/>
    <w:rsid w:val="00545A7F"/>
    <w:rsid w:val="00545AF0"/>
    <w:rsid w:val="00545E18"/>
    <w:rsid w:val="00545F22"/>
    <w:rsid w:val="00545FDB"/>
    <w:rsid w:val="0054611C"/>
    <w:rsid w:val="00546527"/>
    <w:rsid w:val="00546734"/>
    <w:rsid w:val="005469D8"/>
    <w:rsid w:val="00546E8E"/>
    <w:rsid w:val="005470A4"/>
    <w:rsid w:val="005471B0"/>
    <w:rsid w:val="0054765C"/>
    <w:rsid w:val="005476AA"/>
    <w:rsid w:val="0055105E"/>
    <w:rsid w:val="00551077"/>
    <w:rsid w:val="00551943"/>
    <w:rsid w:val="00551AE0"/>
    <w:rsid w:val="00552343"/>
    <w:rsid w:val="00552370"/>
    <w:rsid w:val="00552951"/>
    <w:rsid w:val="005530B7"/>
    <w:rsid w:val="0055328D"/>
    <w:rsid w:val="00553CF9"/>
    <w:rsid w:val="005543CA"/>
    <w:rsid w:val="00554506"/>
    <w:rsid w:val="005547E6"/>
    <w:rsid w:val="0055484C"/>
    <w:rsid w:val="00554B2A"/>
    <w:rsid w:val="00554DE6"/>
    <w:rsid w:val="0055644B"/>
    <w:rsid w:val="00556DE9"/>
    <w:rsid w:val="00556E72"/>
    <w:rsid w:val="0055748A"/>
    <w:rsid w:val="005575E1"/>
    <w:rsid w:val="0055785F"/>
    <w:rsid w:val="005601A4"/>
    <w:rsid w:val="00560661"/>
    <w:rsid w:val="00560680"/>
    <w:rsid w:val="00560901"/>
    <w:rsid w:val="00560C5F"/>
    <w:rsid w:val="00560E09"/>
    <w:rsid w:val="0056129B"/>
    <w:rsid w:val="00561398"/>
    <w:rsid w:val="00561494"/>
    <w:rsid w:val="00561499"/>
    <w:rsid w:val="00561C87"/>
    <w:rsid w:val="005622DA"/>
    <w:rsid w:val="00562B2D"/>
    <w:rsid w:val="0056412E"/>
    <w:rsid w:val="00564291"/>
    <w:rsid w:val="00564BA1"/>
    <w:rsid w:val="0056502C"/>
    <w:rsid w:val="00565F97"/>
    <w:rsid w:val="005665D1"/>
    <w:rsid w:val="00567ADC"/>
    <w:rsid w:val="00570029"/>
    <w:rsid w:val="005709E0"/>
    <w:rsid w:val="00570ACE"/>
    <w:rsid w:val="00570FD8"/>
    <w:rsid w:val="00571109"/>
    <w:rsid w:val="0057159D"/>
    <w:rsid w:val="00571B6F"/>
    <w:rsid w:val="00571C29"/>
    <w:rsid w:val="00572247"/>
    <w:rsid w:val="00572B71"/>
    <w:rsid w:val="00572C45"/>
    <w:rsid w:val="00572E24"/>
    <w:rsid w:val="00572ED0"/>
    <w:rsid w:val="005730AC"/>
    <w:rsid w:val="0057364C"/>
    <w:rsid w:val="00573721"/>
    <w:rsid w:val="00573897"/>
    <w:rsid w:val="00574487"/>
    <w:rsid w:val="00574F8C"/>
    <w:rsid w:val="00575D3A"/>
    <w:rsid w:val="00575DFE"/>
    <w:rsid w:val="00576146"/>
    <w:rsid w:val="00576D4F"/>
    <w:rsid w:val="00577EE9"/>
    <w:rsid w:val="00580156"/>
    <w:rsid w:val="005803BB"/>
    <w:rsid w:val="0058125E"/>
    <w:rsid w:val="00581CB4"/>
    <w:rsid w:val="00582493"/>
    <w:rsid w:val="005824FB"/>
    <w:rsid w:val="00582E5C"/>
    <w:rsid w:val="00583821"/>
    <w:rsid w:val="005845FC"/>
    <w:rsid w:val="0058497D"/>
    <w:rsid w:val="00584BAD"/>
    <w:rsid w:val="0058501C"/>
    <w:rsid w:val="0058584C"/>
    <w:rsid w:val="0058593D"/>
    <w:rsid w:val="00586C7F"/>
    <w:rsid w:val="005900D6"/>
    <w:rsid w:val="005901A6"/>
    <w:rsid w:val="0059025B"/>
    <w:rsid w:val="00590A5B"/>
    <w:rsid w:val="00591355"/>
    <w:rsid w:val="005913AA"/>
    <w:rsid w:val="00591E5F"/>
    <w:rsid w:val="005924DD"/>
    <w:rsid w:val="00592685"/>
    <w:rsid w:val="0059283E"/>
    <w:rsid w:val="00592AD5"/>
    <w:rsid w:val="00592AED"/>
    <w:rsid w:val="00592C42"/>
    <w:rsid w:val="00593247"/>
    <w:rsid w:val="00593A94"/>
    <w:rsid w:val="0059434A"/>
    <w:rsid w:val="00594CE6"/>
    <w:rsid w:val="00594EB4"/>
    <w:rsid w:val="005952BC"/>
    <w:rsid w:val="005955E5"/>
    <w:rsid w:val="00595CB8"/>
    <w:rsid w:val="005962DB"/>
    <w:rsid w:val="00596BFA"/>
    <w:rsid w:val="00596EF8"/>
    <w:rsid w:val="005977AA"/>
    <w:rsid w:val="00597A62"/>
    <w:rsid w:val="005A08F9"/>
    <w:rsid w:val="005A1158"/>
    <w:rsid w:val="005A149A"/>
    <w:rsid w:val="005A15A3"/>
    <w:rsid w:val="005A1AAC"/>
    <w:rsid w:val="005A21A7"/>
    <w:rsid w:val="005A2483"/>
    <w:rsid w:val="005A28E7"/>
    <w:rsid w:val="005A36CB"/>
    <w:rsid w:val="005A3AAE"/>
    <w:rsid w:val="005A3EA3"/>
    <w:rsid w:val="005A3F41"/>
    <w:rsid w:val="005A40A1"/>
    <w:rsid w:val="005A458B"/>
    <w:rsid w:val="005A4AA4"/>
    <w:rsid w:val="005A52A0"/>
    <w:rsid w:val="005A53DE"/>
    <w:rsid w:val="005A555D"/>
    <w:rsid w:val="005A5657"/>
    <w:rsid w:val="005A5BDC"/>
    <w:rsid w:val="005A5CC0"/>
    <w:rsid w:val="005A5D22"/>
    <w:rsid w:val="005A7309"/>
    <w:rsid w:val="005A736E"/>
    <w:rsid w:val="005A760A"/>
    <w:rsid w:val="005A78DB"/>
    <w:rsid w:val="005A791C"/>
    <w:rsid w:val="005B08A2"/>
    <w:rsid w:val="005B0ACA"/>
    <w:rsid w:val="005B17C6"/>
    <w:rsid w:val="005B1FB9"/>
    <w:rsid w:val="005B2301"/>
    <w:rsid w:val="005B2315"/>
    <w:rsid w:val="005B24FA"/>
    <w:rsid w:val="005B24FD"/>
    <w:rsid w:val="005B2B6B"/>
    <w:rsid w:val="005B2CBD"/>
    <w:rsid w:val="005B2FF4"/>
    <w:rsid w:val="005B3712"/>
    <w:rsid w:val="005B3E92"/>
    <w:rsid w:val="005B41D4"/>
    <w:rsid w:val="005B42F6"/>
    <w:rsid w:val="005B4BC9"/>
    <w:rsid w:val="005B4EAF"/>
    <w:rsid w:val="005B52FF"/>
    <w:rsid w:val="005B58D6"/>
    <w:rsid w:val="005B67B4"/>
    <w:rsid w:val="005B6C57"/>
    <w:rsid w:val="005B6E53"/>
    <w:rsid w:val="005B7A44"/>
    <w:rsid w:val="005B7C77"/>
    <w:rsid w:val="005B7D8B"/>
    <w:rsid w:val="005C025B"/>
    <w:rsid w:val="005C0582"/>
    <w:rsid w:val="005C0693"/>
    <w:rsid w:val="005C0AE6"/>
    <w:rsid w:val="005C0C5C"/>
    <w:rsid w:val="005C207A"/>
    <w:rsid w:val="005C2218"/>
    <w:rsid w:val="005C2DE6"/>
    <w:rsid w:val="005C35F6"/>
    <w:rsid w:val="005C36C5"/>
    <w:rsid w:val="005C397B"/>
    <w:rsid w:val="005C3C4B"/>
    <w:rsid w:val="005C3EF8"/>
    <w:rsid w:val="005C3FCF"/>
    <w:rsid w:val="005C47B9"/>
    <w:rsid w:val="005C48DA"/>
    <w:rsid w:val="005C4F09"/>
    <w:rsid w:val="005C4FAD"/>
    <w:rsid w:val="005C574C"/>
    <w:rsid w:val="005C5B09"/>
    <w:rsid w:val="005C5BCA"/>
    <w:rsid w:val="005C5D07"/>
    <w:rsid w:val="005C6157"/>
    <w:rsid w:val="005C691C"/>
    <w:rsid w:val="005C731F"/>
    <w:rsid w:val="005C7ACB"/>
    <w:rsid w:val="005D00FE"/>
    <w:rsid w:val="005D09C0"/>
    <w:rsid w:val="005D0A52"/>
    <w:rsid w:val="005D212F"/>
    <w:rsid w:val="005D223D"/>
    <w:rsid w:val="005D2457"/>
    <w:rsid w:val="005D281C"/>
    <w:rsid w:val="005D37F9"/>
    <w:rsid w:val="005D3D33"/>
    <w:rsid w:val="005D4299"/>
    <w:rsid w:val="005D46A8"/>
    <w:rsid w:val="005D4DDE"/>
    <w:rsid w:val="005D540C"/>
    <w:rsid w:val="005D5F11"/>
    <w:rsid w:val="005D6459"/>
    <w:rsid w:val="005D6BE8"/>
    <w:rsid w:val="005D7684"/>
    <w:rsid w:val="005D7D5E"/>
    <w:rsid w:val="005E1310"/>
    <w:rsid w:val="005E14C4"/>
    <w:rsid w:val="005E1B78"/>
    <w:rsid w:val="005E1D48"/>
    <w:rsid w:val="005E212A"/>
    <w:rsid w:val="005E2400"/>
    <w:rsid w:val="005E2F8C"/>
    <w:rsid w:val="005E329A"/>
    <w:rsid w:val="005E3637"/>
    <w:rsid w:val="005E395A"/>
    <w:rsid w:val="005E5892"/>
    <w:rsid w:val="005E5F30"/>
    <w:rsid w:val="005E789C"/>
    <w:rsid w:val="005E78F9"/>
    <w:rsid w:val="005F01A2"/>
    <w:rsid w:val="005F070E"/>
    <w:rsid w:val="005F0F9E"/>
    <w:rsid w:val="005F1177"/>
    <w:rsid w:val="005F14CD"/>
    <w:rsid w:val="005F1570"/>
    <w:rsid w:val="005F15D9"/>
    <w:rsid w:val="005F2183"/>
    <w:rsid w:val="005F26D8"/>
    <w:rsid w:val="005F2953"/>
    <w:rsid w:val="005F31C7"/>
    <w:rsid w:val="005F3253"/>
    <w:rsid w:val="005F3360"/>
    <w:rsid w:val="005F35B8"/>
    <w:rsid w:val="005F3A52"/>
    <w:rsid w:val="005F3B90"/>
    <w:rsid w:val="005F40D5"/>
    <w:rsid w:val="005F4209"/>
    <w:rsid w:val="005F4F2B"/>
    <w:rsid w:val="005F58E9"/>
    <w:rsid w:val="005F5C4E"/>
    <w:rsid w:val="005F68A5"/>
    <w:rsid w:val="005F6B48"/>
    <w:rsid w:val="005F7675"/>
    <w:rsid w:val="005F77C8"/>
    <w:rsid w:val="005F7C8A"/>
    <w:rsid w:val="00600B71"/>
    <w:rsid w:val="00600F83"/>
    <w:rsid w:val="00601540"/>
    <w:rsid w:val="00602173"/>
    <w:rsid w:val="00602200"/>
    <w:rsid w:val="00602C7E"/>
    <w:rsid w:val="00603092"/>
    <w:rsid w:val="00603717"/>
    <w:rsid w:val="0060458A"/>
    <w:rsid w:val="00604B33"/>
    <w:rsid w:val="00604EE1"/>
    <w:rsid w:val="00604F25"/>
    <w:rsid w:val="00604FEA"/>
    <w:rsid w:val="006052A9"/>
    <w:rsid w:val="006055C9"/>
    <w:rsid w:val="0060579A"/>
    <w:rsid w:val="0060580E"/>
    <w:rsid w:val="00606199"/>
    <w:rsid w:val="00606213"/>
    <w:rsid w:val="006062A7"/>
    <w:rsid w:val="00606758"/>
    <w:rsid w:val="006068DF"/>
    <w:rsid w:val="0060732A"/>
    <w:rsid w:val="0060757C"/>
    <w:rsid w:val="0060769C"/>
    <w:rsid w:val="00607D05"/>
    <w:rsid w:val="00607E39"/>
    <w:rsid w:val="00607FE0"/>
    <w:rsid w:val="00610585"/>
    <w:rsid w:val="00610986"/>
    <w:rsid w:val="00610A71"/>
    <w:rsid w:val="00610CF8"/>
    <w:rsid w:val="0061148F"/>
    <w:rsid w:val="00611800"/>
    <w:rsid w:val="00611964"/>
    <w:rsid w:val="00613052"/>
    <w:rsid w:val="00615659"/>
    <w:rsid w:val="006166A3"/>
    <w:rsid w:val="0061755C"/>
    <w:rsid w:val="00617B66"/>
    <w:rsid w:val="00617CD4"/>
    <w:rsid w:val="00621834"/>
    <w:rsid w:val="00622404"/>
    <w:rsid w:val="00622A9B"/>
    <w:rsid w:val="00622D8D"/>
    <w:rsid w:val="00622FA0"/>
    <w:rsid w:val="006239E1"/>
    <w:rsid w:val="00623D88"/>
    <w:rsid w:val="00623DBB"/>
    <w:rsid w:val="006242A0"/>
    <w:rsid w:val="00624367"/>
    <w:rsid w:val="006244D4"/>
    <w:rsid w:val="006253F0"/>
    <w:rsid w:val="006254E3"/>
    <w:rsid w:val="006268D0"/>
    <w:rsid w:val="006269B8"/>
    <w:rsid w:val="00626ED5"/>
    <w:rsid w:val="006272D3"/>
    <w:rsid w:val="00627510"/>
    <w:rsid w:val="006278A2"/>
    <w:rsid w:val="0062793A"/>
    <w:rsid w:val="006279B4"/>
    <w:rsid w:val="0063091C"/>
    <w:rsid w:val="00630BD7"/>
    <w:rsid w:val="00631218"/>
    <w:rsid w:val="00631692"/>
    <w:rsid w:val="006316B1"/>
    <w:rsid w:val="006317C2"/>
    <w:rsid w:val="006324F9"/>
    <w:rsid w:val="006329E6"/>
    <w:rsid w:val="006330C1"/>
    <w:rsid w:val="0063326E"/>
    <w:rsid w:val="0063330A"/>
    <w:rsid w:val="00633945"/>
    <w:rsid w:val="0063474D"/>
    <w:rsid w:val="00634D21"/>
    <w:rsid w:val="006367F7"/>
    <w:rsid w:val="00636F23"/>
    <w:rsid w:val="00636F4C"/>
    <w:rsid w:val="006370C0"/>
    <w:rsid w:val="00637330"/>
    <w:rsid w:val="00637B66"/>
    <w:rsid w:val="006414FD"/>
    <w:rsid w:val="006416E7"/>
    <w:rsid w:val="00641C68"/>
    <w:rsid w:val="006424F3"/>
    <w:rsid w:val="006428A9"/>
    <w:rsid w:val="0064338D"/>
    <w:rsid w:val="006439EE"/>
    <w:rsid w:val="006440A8"/>
    <w:rsid w:val="00644848"/>
    <w:rsid w:val="00645050"/>
    <w:rsid w:val="0064526B"/>
    <w:rsid w:val="00645379"/>
    <w:rsid w:val="00645923"/>
    <w:rsid w:val="00646A54"/>
    <w:rsid w:val="0065038D"/>
    <w:rsid w:val="00650499"/>
    <w:rsid w:val="006504C4"/>
    <w:rsid w:val="00650ADB"/>
    <w:rsid w:val="00650E01"/>
    <w:rsid w:val="006510FA"/>
    <w:rsid w:val="00651301"/>
    <w:rsid w:val="0065183A"/>
    <w:rsid w:val="00651966"/>
    <w:rsid w:val="00651A36"/>
    <w:rsid w:val="00651CDB"/>
    <w:rsid w:val="00651D3E"/>
    <w:rsid w:val="006523DC"/>
    <w:rsid w:val="00653244"/>
    <w:rsid w:val="00653ACC"/>
    <w:rsid w:val="00653EE4"/>
    <w:rsid w:val="00654172"/>
    <w:rsid w:val="00654281"/>
    <w:rsid w:val="00655251"/>
    <w:rsid w:val="00655277"/>
    <w:rsid w:val="006556F0"/>
    <w:rsid w:val="00655987"/>
    <w:rsid w:val="00655E01"/>
    <w:rsid w:val="00656112"/>
    <w:rsid w:val="00656738"/>
    <w:rsid w:val="006571F8"/>
    <w:rsid w:val="006576EC"/>
    <w:rsid w:val="00657F5F"/>
    <w:rsid w:val="00660214"/>
    <w:rsid w:val="0066028F"/>
    <w:rsid w:val="00660523"/>
    <w:rsid w:val="00660B68"/>
    <w:rsid w:val="00660EF2"/>
    <w:rsid w:val="0066113C"/>
    <w:rsid w:val="00661554"/>
    <w:rsid w:val="00661CB7"/>
    <w:rsid w:val="00663352"/>
    <w:rsid w:val="00663519"/>
    <w:rsid w:val="00663A62"/>
    <w:rsid w:val="0066405C"/>
    <w:rsid w:val="006643E7"/>
    <w:rsid w:val="00664AD8"/>
    <w:rsid w:val="0066593A"/>
    <w:rsid w:val="00665F22"/>
    <w:rsid w:val="00666137"/>
    <w:rsid w:val="00666624"/>
    <w:rsid w:val="00666BF9"/>
    <w:rsid w:val="00666F37"/>
    <w:rsid w:val="006674A0"/>
    <w:rsid w:val="00667B99"/>
    <w:rsid w:val="00667FE6"/>
    <w:rsid w:val="0067035C"/>
    <w:rsid w:val="006707FB"/>
    <w:rsid w:val="006709DC"/>
    <w:rsid w:val="0067105C"/>
    <w:rsid w:val="00671DED"/>
    <w:rsid w:val="00671E0C"/>
    <w:rsid w:val="00671E10"/>
    <w:rsid w:val="00671E8A"/>
    <w:rsid w:val="0067212C"/>
    <w:rsid w:val="0067278A"/>
    <w:rsid w:val="00672894"/>
    <w:rsid w:val="0067384D"/>
    <w:rsid w:val="0067399E"/>
    <w:rsid w:val="0067414D"/>
    <w:rsid w:val="00674842"/>
    <w:rsid w:val="00674D86"/>
    <w:rsid w:val="00674E3D"/>
    <w:rsid w:val="00674FEE"/>
    <w:rsid w:val="0067578B"/>
    <w:rsid w:val="00676D21"/>
    <w:rsid w:val="00677763"/>
    <w:rsid w:val="00680155"/>
    <w:rsid w:val="0068088E"/>
    <w:rsid w:val="0068130F"/>
    <w:rsid w:val="00681AD9"/>
    <w:rsid w:val="006822CB"/>
    <w:rsid w:val="00682311"/>
    <w:rsid w:val="00682FEB"/>
    <w:rsid w:val="00683242"/>
    <w:rsid w:val="0068397E"/>
    <w:rsid w:val="00683D1B"/>
    <w:rsid w:val="00684360"/>
    <w:rsid w:val="006848B4"/>
    <w:rsid w:val="00684AA9"/>
    <w:rsid w:val="00684EF4"/>
    <w:rsid w:val="00685387"/>
    <w:rsid w:val="00685616"/>
    <w:rsid w:val="00685B5F"/>
    <w:rsid w:val="00686015"/>
    <w:rsid w:val="00686CF5"/>
    <w:rsid w:val="00686D2B"/>
    <w:rsid w:val="00690162"/>
    <w:rsid w:val="00690BAF"/>
    <w:rsid w:val="00690EF2"/>
    <w:rsid w:val="00690FC5"/>
    <w:rsid w:val="0069218E"/>
    <w:rsid w:val="00692588"/>
    <w:rsid w:val="00692B19"/>
    <w:rsid w:val="00692F38"/>
    <w:rsid w:val="00693D3F"/>
    <w:rsid w:val="00694AB2"/>
    <w:rsid w:val="006953A9"/>
    <w:rsid w:val="00695513"/>
    <w:rsid w:val="006977B5"/>
    <w:rsid w:val="006A01E0"/>
    <w:rsid w:val="006A0617"/>
    <w:rsid w:val="006A0713"/>
    <w:rsid w:val="006A1041"/>
    <w:rsid w:val="006A1F29"/>
    <w:rsid w:val="006A20AC"/>
    <w:rsid w:val="006A2936"/>
    <w:rsid w:val="006A3027"/>
    <w:rsid w:val="006A3A48"/>
    <w:rsid w:val="006A3F92"/>
    <w:rsid w:val="006A432E"/>
    <w:rsid w:val="006A4FE1"/>
    <w:rsid w:val="006A580B"/>
    <w:rsid w:val="006A5C01"/>
    <w:rsid w:val="006A5C1C"/>
    <w:rsid w:val="006A6EAC"/>
    <w:rsid w:val="006B04C0"/>
    <w:rsid w:val="006B05A0"/>
    <w:rsid w:val="006B0B0B"/>
    <w:rsid w:val="006B0E92"/>
    <w:rsid w:val="006B1206"/>
    <w:rsid w:val="006B14D7"/>
    <w:rsid w:val="006B1647"/>
    <w:rsid w:val="006B17D6"/>
    <w:rsid w:val="006B1A49"/>
    <w:rsid w:val="006B1DA7"/>
    <w:rsid w:val="006B2B17"/>
    <w:rsid w:val="006B2F9D"/>
    <w:rsid w:val="006B3026"/>
    <w:rsid w:val="006B3880"/>
    <w:rsid w:val="006B4057"/>
    <w:rsid w:val="006B42D9"/>
    <w:rsid w:val="006B4FE5"/>
    <w:rsid w:val="006B588D"/>
    <w:rsid w:val="006B5A43"/>
    <w:rsid w:val="006B62D2"/>
    <w:rsid w:val="006B7507"/>
    <w:rsid w:val="006C0189"/>
    <w:rsid w:val="006C02AF"/>
    <w:rsid w:val="006C0458"/>
    <w:rsid w:val="006C1EB6"/>
    <w:rsid w:val="006C450E"/>
    <w:rsid w:val="006C581E"/>
    <w:rsid w:val="006C5F3D"/>
    <w:rsid w:val="006C60FD"/>
    <w:rsid w:val="006C65FD"/>
    <w:rsid w:val="006C67E9"/>
    <w:rsid w:val="006C6E8F"/>
    <w:rsid w:val="006C7337"/>
    <w:rsid w:val="006C7678"/>
    <w:rsid w:val="006C7E84"/>
    <w:rsid w:val="006C7FC1"/>
    <w:rsid w:val="006C7FD0"/>
    <w:rsid w:val="006D027A"/>
    <w:rsid w:val="006D2A68"/>
    <w:rsid w:val="006D30D1"/>
    <w:rsid w:val="006D38B1"/>
    <w:rsid w:val="006D3BD8"/>
    <w:rsid w:val="006D3C97"/>
    <w:rsid w:val="006D3DE6"/>
    <w:rsid w:val="006D435E"/>
    <w:rsid w:val="006D4B4D"/>
    <w:rsid w:val="006D6919"/>
    <w:rsid w:val="006D6B37"/>
    <w:rsid w:val="006D6BE7"/>
    <w:rsid w:val="006D708A"/>
    <w:rsid w:val="006D76FC"/>
    <w:rsid w:val="006D797D"/>
    <w:rsid w:val="006D7B3F"/>
    <w:rsid w:val="006D7C01"/>
    <w:rsid w:val="006E0B3C"/>
    <w:rsid w:val="006E1090"/>
    <w:rsid w:val="006E1585"/>
    <w:rsid w:val="006E17F0"/>
    <w:rsid w:val="006E1856"/>
    <w:rsid w:val="006E1DBA"/>
    <w:rsid w:val="006E2159"/>
    <w:rsid w:val="006E2DB1"/>
    <w:rsid w:val="006E3353"/>
    <w:rsid w:val="006E3C98"/>
    <w:rsid w:val="006E3E30"/>
    <w:rsid w:val="006E43F3"/>
    <w:rsid w:val="006E5117"/>
    <w:rsid w:val="006E5612"/>
    <w:rsid w:val="006E5645"/>
    <w:rsid w:val="006E5E1E"/>
    <w:rsid w:val="006E6049"/>
    <w:rsid w:val="006E678C"/>
    <w:rsid w:val="006E6C67"/>
    <w:rsid w:val="006E6D80"/>
    <w:rsid w:val="006E6E25"/>
    <w:rsid w:val="006E7599"/>
    <w:rsid w:val="006E78F0"/>
    <w:rsid w:val="006E7C70"/>
    <w:rsid w:val="006F03DD"/>
    <w:rsid w:val="006F0592"/>
    <w:rsid w:val="006F0D36"/>
    <w:rsid w:val="006F0E90"/>
    <w:rsid w:val="006F1410"/>
    <w:rsid w:val="006F1988"/>
    <w:rsid w:val="006F1C6A"/>
    <w:rsid w:val="006F1E0E"/>
    <w:rsid w:val="006F2642"/>
    <w:rsid w:val="006F264D"/>
    <w:rsid w:val="006F2A78"/>
    <w:rsid w:val="006F372D"/>
    <w:rsid w:val="006F3A57"/>
    <w:rsid w:val="006F50E4"/>
    <w:rsid w:val="006F5C10"/>
    <w:rsid w:val="006F5EBF"/>
    <w:rsid w:val="006F6E63"/>
    <w:rsid w:val="006F7DE3"/>
    <w:rsid w:val="006F7FE7"/>
    <w:rsid w:val="00700AAC"/>
    <w:rsid w:val="0070209E"/>
    <w:rsid w:val="00702241"/>
    <w:rsid w:val="00702AB8"/>
    <w:rsid w:val="00702BCB"/>
    <w:rsid w:val="00702F4A"/>
    <w:rsid w:val="00703A81"/>
    <w:rsid w:val="00703B41"/>
    <w:rsid w:val="00703B90"/>
    <w:rsid w:val="007043F5"/>
    <w:rsid w:val="00704B6A"/>
    <w:rsid w:val="0070514A"/>
    <w:rsid w:val="007051A4"/>
    <w:rsid w:val="007052AA"/>
    <w:rsid w:val="007054AA"/>
    <w:rsid w:val="00705928"/>
    <w:rsid w:val="007063BE"/>
    <w:rsid w:val="007066A4"/>
    <w:rsid w:val="00706C6C"/>
    <w:rsid w:val="00707230"/>
    <w:rsid w:val="007073BA"/>
    <w:rsid w:val="00710243"/>
    <w:rsid w:val="0071025F"/>
    <w:rsid w:val="007104E6"/>
    <w:rsid w:val="007110CC"/>
    <w:rsid w:val="007117BA"/>
    <w:rsid w:val="00711865"/>
    <w:rsid w:val="00711B0D"/>
    <w:rsid w:val="007124D7"/>
    <w:rsid w:val="007126DF"/>
    <w:rsid w:val="00712AEF"/>
    <w:rsid w:val="00713055"/>
    <w:rsid w:val="007130C9"/>
    <w:rsid w:val="0071350E"/>
    <w:rsid w:val="00713CA9"/>
    <w:rsid w:val="00713D19"/>
    <w:rsid w:val="00714521"/>
    <w:rsid w:val="0071459A"/>
    <w:rsid w:val="00715C3B"/>
    <w:rsid w:val="00715C47"/>
    <w:rsid w:val="007165D8"/>
    <w:rsid w:val="007167F4"/>
    <w:rsid w:val="00716D62"/>
    <w:rsid w:val="0071759D"/>
    <w:rsid w:val="007209B4"/>
    <w:rsid w:val="00721FC3"/>
    <w:rsid w:val="007223CB"/>
    <w:rsid w:val="007228E6"/>
    <w:rsid w:val="00722BAD"/>
    <w:rsid w:val="00722DEA"/>
    <w:rsid w:val="007230F2"/>
    <w:rsid w:val="007232B9"/>
    <w:rsid w:val="0072364E"/>
    <w:rsid w:val="007237DD"/>
    <w:rsid w:val="007237F8"/>
    <w:rsid w:val="00723ADD"/>
    <w:rsid w:val="00723B55"/>
    <w:rsid w:val="00723C5D"/>
    <w:rsid w:val="00723E24"/>
    <w:rsid w:val="0072423B"/>
    <w:rsid w:val="00724360"/>
    <w:rsid w:val="007260F0"/>
    <w:rsid w:val="00726EC9"/>
    <w:rsid w:val="00726FC4"/>
    <w:rsid w:val="0073073F"/>
    <w:rsid w:val="00730818"/>
    <w:rsid w:val="00730CAF"/>
    <w:rsid w:val="00730F54"/>
    <w:rsid w:val="00731897"/>
    <w:rsid w:val="00731CCF"/>
    <w:rsid w:val="00731CD1"/>
    <w:rsid w:val="00731F66"/>
    <w:rsid w:val="00732B48"/>
    <w:rsid w:val="00733B92"/>
    <w:rsid w:val="00734E4C"/>
    <w:rsid w:val="007350B3"/>
    <w:rsid w:val="007354CB"/>
    <w:rsid w:val="00735A50"/>
    <w:rsid w:val="0073623F"/>
    <w:rsid w:val="00736605"/>
    <w:rsid w:val="00736620"/>
    <w:rsid w:val="0073711E"/>
    <w:rsid w:val="00737361"/>
    <w:rsid w:val="007376CD"/>
    <w:rsid w:val="00737815"/>
    <w:rsid w:val="007378FD"/>
    <w:rsid w:val="00737BFF"/>
    <w:rsid w:val="00737DDC"/>
    <w:rsid w:val="00737EAD"/>
    <w:rsid w:val="0074054D"/>
    <w:rsid w:val="0074079F"/>
    <w:rsid w:val="0074088F"/>
    <w:rsid w:val="00740C03"/>
    <w:rsid w:val="00740D2E"/>
    <w:rsid w:val="00741709"/>
    <w:rsid w:val="007421EF"/>
    <w:rsid w:val="007431A6"/>
    <w:rsid w:val="00743288"/>
    <w:rsid w:val="007438B5"/>
    <w:rsid w:val="00743904"/>
    <w:rsid w:val="00743C5A"/>
    <w:rsid w:val="007441A4"/>
    <w:rsid w:val="007444C8"/>
    <w:rsid w:val="00745BCF"/>
    <w:rsid w:val="00745E53"/>
    <w:rsid w:val="00745E79"/>
    <w:rsid w:val="0074686D"/>
    <w:rsid w:val="00746D1C"/>
    <w:rsid w:val="00746E66"/>
    <w:rsid w:val="00746F03"/>
    <w:rsid w:val="0074715A"/>
    <w:rsid w:val="00747251"/>
    <w:rsid w:val="0074732D"/>
    <w:rsid w:val="00747773"/>
    <w:rsid w:val="007507E1"/>
    <w:rsid w:val="00751085"/>
    <w:rsid w:val="00751087"/>
    <w:rsid w:val="0075164C"/>
    <w:rsid w:val="007520EA"/>
    <w:rsid w:val="00752579"/>
    <w:rsid w:val="00753892"/>
    <w:rsid w:val="00753A55"/>
    <w:rsid w:val="00753A97"/>
    <w:rsid w:val="00753C0D"/>
    <w:rsid w:val="00753EF8"/>
    <w:rsid w:val="00753F17"/>
    <w:rsid w:val="007544D8"/>
    <w:rsid w:val="007556EA"/>
    <w:rsid w:val="0075630F"/>
    <w:rsid w:val="00756B35"/>
    <w:rsid w:val="00756B68"/>
    <w:rsid w:val="00756C6E"/>
    <w:rsid w:val="00756D29"/>
    <w:rsid w:val="00757440"/>
    <w:rsid w:val="007575B4"/>
    <w:rsid w:val="007601B4"/>
    <w:rsid w:val="007607D4"/>
    <w:rsid w:val="0076198F"/>
    <w:rsid w:val="00761A53"/>
    <w:rsid w:val="00761D4A"/>
    <w:rsid w:val="00762582"/>
    <w:rsid w:val="00762D2A"/>
    <w:rsid w:val="00763221"/>
    <w:rsid w:val="007638CC"/>
    <w:rsid w:val="007653FB"/>
    <w:rsid w:val="0076636E"/>
    <w:rsid w:val="0076643D"/>
    <w:rsid w:val="00766E71"/>
    <w:rsid w:val="007705E3"/>
    <w:rsid w:val="0077089F"/>
    <w:rsid w:val="0077114E"/>
    <w:rsid w:val="00771B4F"/>
    <w:rsid w:val="00772336"/>
    <w:rsid w:val="00772C94"/>
    <w:rsid w:val="007730F6"/>
    <w:rsid w:val="0077393D"/>
    <w:rsid w:val="00774ADB"/>
    <w:rsid w:val="007758BF"/>
    <w:rsid w:val="00775FC4"/>
    <w:rsid w:val="0077633E"/>
    <w:rsid w:val="00776493"/>
    <w:rsid w:val="00776E92"/>
    <w:rsid w:val="00776F0A"/>
    <w:rsid w:val="00777850"/>
    <w:rsid w:val="00780A12"/>
    <w:rsid w:val="00780F48"/>
    <w:rsid w:val="0078124A"/>
    <w:rsid w:val="00781300"/>
    <w:rsid w:val="00781C0D"/>
    <w:rsid w:val="00781C6F"/>
    <w:rsid w:val="00781F94"/>
    <w:rsid w:val="007821D7"/>
    <w:rsid w:val="0078285A"/>
    <w:rsid w:val="00782ACC"/>
    <w:rsid w:val="00782B44"/>
    <w:rsid w:val="00782C79"/>
    <w:rsid w:val="00782C9E"/>
    <w:rsid w:val="00782F34"/>
    <w:rsid w:val="00783429"/>
    <w:rsid w:val="0078376E"/>
    <w:rsid w:val="00783900"/>
    <w:rsid w:val="0078443E"/>
    <w:rsid w:val="00784DBC"/>
    <w:rsid w:val="00784EEF"/>
    <w:rsid w:val="0078554B"/>
    <w:rsid w:val="0078561D"/>
    <w:rsid w:val="00785797"/>
    <w:rsid w:val="00785D6A"/>
    <w:rsid w:val="0078609C"/>
    <w:rsid w:val="007869EB"/>
    <w:rsid w:val="007870B4"/>
    <w:rsid w:val="007872FC"/>
    <w:rsid w:val="00787A81"/>
    <w:rsid w:val="00790C5D"/>
    <w:rsid w:val="0079270D"/>
    <w:rsid w:val="00792862"/>
    <w:rsid w:val="00792A55"/>
    <w:rsid w:val="00793616"/>
    <w:rsid w:val="007940DC"/>
    <w:rsid w:val="00794880"/>
    <w:rsid w:val="00794EBA"/>
    <w:rsid w:val="007951A5"/>
    <w:rsid w:val="00795CD6"/>
    <w:rsid w:val="00796230"/>
    <w:rsid w:val="00796372"/>
    <w:rsid w:val="0079649D"/>
    <w:rsid w:val="00796577"/>
    <w:rsid w:val="0079667B"/>
    <w:rsid w:val="00797346"/>
    <w:rsid w:val="00797828"/>
    <w:rsid w:val="00797B29"/>
    <w:rsid w:val="007A0C96"/>
    <w:rsid w:val="007A0DDF"/>
    <w:rsid w:val="007A1049"/>
    <w:rsid w:val="007A166D"/>
    <w:rsid w:val="007A1B24"/>
    <w:rsid w:val="007A1BEC"/>
    <w:rsid w:val="007A1D21"/>
    <w:rsid w:val="007A2EAA"/>
    <w:rsid w:val="007A2F75"/>
    <w:rsid w:val="007A41F3"/>
    <w:rsid w:val="007A52ED"/>
    <w:rsid w:val="007A538C"/>
    <w:rsid w:val="007A5806"/>
    <w:rsid w:val="007A5CE1"/>
    <w:rsid w:val="007A6580"/>
    <w:rsid w:val="007A7497"/>
    <w:rsid w:val="007A771C"/>
    <w:rsid w:val="007A79DC"/>
    <w:rsid w:val="007A7A57"/>
    <w:rsid w:val="007B0068"/>
    <w:rsid w:val="007B145D"/>
    <w:rsid w:val="007B15C3"/>
    <w:rsid w:val="007B1DC6"/>
    <w:rsid w:val="007B27F0"/>
    <w:rsid w:val="007B2EE9"/>
    <w:rsid w:val="007B3AEF"/>
    <w:rsid w:val="007B43F0"/>
    <w:rsid w:val="007B5410"/>
    <w:rsid w:val="007B57AA"/>
    <w:rsid w:val="007B5AAB"/>
    <w:rsid w:val="007B63F9"/>
    <w:rsid w:val="007B65A2"/>
    <w:rsid w:val="007B6D50"/>
    <w:rsid w:val="007B6FBD"/>
    <w:rsid w:val="007C0B7F"/>
    <w:rsid w:val="007C0E31"/>
    <w:rsid w:val="007C0EE1"/>
    <w:rsid w:val="007C1418"/>
    <w:rsid w:val="007C1894"/>
    <w:rsid w:val="007C19E5"/>
    <w:rsid w:val="007C251F"/>
    <w:rsid w:val="007C2737"/>
    <w:rsid w:val="007C2BE4"/>
    <w:rsid w:val="007C2D4A"/>
    <w:rsid w:val="007C2E69"/>
    <w:rsid w:val="007C337D"/>
    <w:rsid w:val="007C3717"/>
    <w:rsid w:val="007C3D02"/>
    <w:rsid w:val="007C4311"/>
    <w:rsid w:val="007C4333"/>
    <w:rsid w:val="007C52DA"/>
    <w:rsid w:val="007C5507"/>
    <w:rsid w:val="007C5724"/>
    <w:rsid w:val="007C59A4"/>
    <w:rsid w:val="007C5FAE"/>
    <w:rsid w:val="007C61AC"/>
    <w:rsid w:val="007C68A2"/>
    <w:rsid w:val="007C6970"/>
    <w:rsid w:val="007C6A5A"/>
    <w:rsid w:val="007C7004"/>
    <w:rsid w:val="007C726B"/>
    <w:rsid w:val="007C7960"/>
    <w:rsid w:val="007C7AC7"/>
    <w:rsid w:val="007D007E"/>
    <w:rsid w:val="007D03BB"/>
    <w:rsid w:val="007D088F"/>
    <w:rsid w:val="007D124A"/>
    <w:rsid w:val="007D2F32"/>
    <w:rsid w:val="007D33E7"/>
    <w:rsid w:val="007D3547"/>
    <w:rsid w:val="007D41FE"/>
    <w:rsid w:val="007D451D"/>
    <w:rsid w:val="007D486A"/>
    <w:rsid w:val="007D582E"/>
    <w:rsid w:val="007D58BE"/>
    <w:rsid w:val="007D71C8"/>
    <w:rsid w:val="007D740D"/>
    <w:rsid w:val="007D7751"/>
    <w:rsid w:val="007D789B"/>
    <w:rsid w:val="007D7A59"/>
    <w:rsid w:val="007D7D10"/>
    <w:rsid w:val="007E08F8"/>
    <w:rsid w:val="007E0C69"/>
    <w:rsid w:val="007E0DE5"/>
    <w:rsid w:val="007E0DEF"/>
    <w:rsid w:val="007E133B"/>
    <w:rsid w:val="007E1964"/>
    <w:rsid w:val="007E2AF0"/>
    <w:rsid w:val="007E3857"/>
    <w:rsid w:val="007E39F6"/>
    <w:rsid w:val="007E3DF9"/>
    <w:rsid w:val="007E42B2"/>
    <w:rsid w:val="007E4956"/>
    <w:rsid w:val="007E4AC4"/>
    <w:rsid w:val="007E4B86"/>
    <w:rsid w:val="007E6109"/>
    <w:rsid w:val="007E62DE"/>
    <w:rsid w:val="007E6AC2"/>
    <w:rsid w:val="007E7028"/>
    <w:rsid w:val="007E75D7"/>
    <w:rsid w:val="007E7CEB"/>
    <w:rsid w:val="007E7CFB"/>
    <w:rsid w:val="007E7E38"/>
    <w:rsid w:val="007F0F46"/>
    <w:rsid w:val="007F130D"/>
    <w:rsid w:val="007F14B5"/>
    <w:rsid w:val="007F18B7"/>
    <w:rsid w:val="007F1945"/>
    <w:rsid w:val="007F194B"/>
    <w:rsid w:val="007F1A8F"/>
    <w:rsid w:val="007F1E4E"/>
    <w:rsid w:val="007F2000"/>
    <w:rsid w:val="007F2051"/>
    <w:rsid w:val="007F20F3"/>
    <w:rsid w:val="007F267C"/>
    <w:rsid w:val="007F27D1"/>
    <w:rsid w:val="007F33C1"/>
    <w:rsid w:val="007F3848"/>
    <w:rsid w:val="007F3D56"/>
    <w:rsid w:val="007F4470"/>
    <w:rsid w:val="007F458C"/>
    <w:rsid w:val="007F475C"/>
    <w:rsid w:val="007F4816"/>
    <w:rsid w:val="007F4BA7"/>
    <w:rsid w:val="007F4DBB"/>
    <w:rsid w:val="007F4F8F"/>
    <w:rsid w:val="007F5101"/>
    <w:rsid w:val="007F51B2"/>
    <w:rsid w:val="007F5A2D"/>
    <w:rsid w:val="007F5B4C"/>
    <w:rsid w:val="007F63E7"/>
    <w:rsid w:val="007F6B23"/>
    <w:rsid w:val="007F7301"/>
    <w:rsid w:val="007F7F40"/>
    <w:rsid w:val="0080044E"/>
    <w:rsid w:val="00800FEE"/>
    <w:rsid w:val="0080307D"/>
    <w:rsid w:val="008039D1"/>
    <w:rsid w:val="008040A7"/>
    <w:rsid w:val="00804D82"/>
    <w:rsid w:val="00805C9D"/>
    <w:rsid w:val="00806280"/>
    <w:rsid w:val="008064B4"/>
    <w:rsid w:val="0080712A"/>
    <w:rsid w:val="0080751A"/>
    <w:rsid w:val="00807C35"/>
    <w:rsid w:val="00807E54"/>
    <w:rsid w:val="00807F76"/>
    <w:rsid w:val="00807FFE"/>
    <w:rsid w:val="008100A6"/>
    <w:rsid w:val="00810574"/>
    <w:rsid w:val="0081064C"/>
    <w:rsid w:val="0081131F"/>
    <w:rsid w:val="00811CFF"/>
    <w:rsid w:val="00811D2B"/>
    <w:rsid w:val="0081228A"/>
    <w:rsid w:val="008126B6"/>
    <w:rsid w:val="0081296B"/>
    <w:rsid w:val="00812A8B"/>
    <w:rsid w:val="00812E8F"/>
    <w:rsid w:val="008131CC"/>
    <w:rsid w:val="008140CF"/>
    <w:rsid w:val="00814981"/>
    <w:rsid w:val="00815419"/>
    <w:rsid w:val="00815505"/>
    <w:rsid w:val="00815519"/>
    <w:rsid w:val="00816320"/>
    <w:rsid w:val="0081654D"/>
    <w:rsid w:val="00816B30"/>
    <w:rsid w:val="00816D59"/>
    <w:rsid w:val="00816FCF"/>
    <w:rsid w:val="008179D1"/>
    <w:rsid w:val="00820CA1"/>
    <w:rsid w:val="008212E3"/>
    <w:rsid w:val="008212F8"/>
    <w:rsid w:val="00821BB9"/>
    <w:rsid w:val="00821DB2"/>
    <w:rsid w:val="00821E13"/>
    <w:rsid w:val="00822D28"/>
    <w:rsid w:val="00823B5C"/>
    <w:rsid w:val="00823EE7"/>
    <w:rsid w:val="008241A6"/>
    <w:rsid w:val="00824314"/>
    <w:rsid w:val="008252FF"/>
    <w:rsid w:val="008268ED"/>
    <w:rsid w:val="00826973"/>
    <w:rsid w:val="008271B8"/>
    <w:rsid w:val="008274C6"/>
    <w:rsid w:val="00827642"/>
    <w:rsid w:val="0082799E"/>
    <w:rsid w:val="00827EA5"/>
    <w:rsid w:val="00830A89"/>
    <w:rsid w:val="00831665"/>
    <w:rsid w:val="008319AD"/>
    <w:rsid w:val="0083240C"/>
    <w:rsid w:val="008329B3"/>
    <w:rsid w:val="00833207"/>
    <w:rsid w:val="00833360"/>
    <w:rsid w:val="0083352D"/>
    <w:rsid w:val="00834A8F"/>
    <w:rsid w:val="00835E0B"/>
    <w:rsid w:val="00835FEF"/>
    <w:rsid w:val="00836B3C"/>
    <w:rsid w:val="00837A9B"/>
    <w:rsid w:val="00837DC4"/>
    <w:rsid w:val="00840353"/>
    <w:rsid w:val="00840467"/>
    <w:rsid w:val="00840805"/>
    <w:rsid w:val="00840AEF"/>
    <w:rsid w:val="00840DE2"/>
    <w:rsid w:val="00841BC3"/>
    <w:rsid w:val="00841E60"/>
    <w:rsid w:val="00841F99"/>
    <w:rsid w:val="00841FEB"/>
    <w:rsid w:val="00842DA7"/>
    <w:rsid w:val="00843942"/>
    <w:rsid w:val="00843BCC"/>
    <w:rsid w:val="00844381"/>
    <w:rsid w:val="0084438F"/>
    <w:rsid w:val="00844501"/>
    <w:rsid w:val="008445AF"/>
    <w:rsid w:val="00844876"/>
    <w:rsid w:val="00844CCC"/>
    <w:rsid w:val="0084539A"/>
    <w:rsid w:val="00845F96"/>
    <w:rsid w:val="00845FB0"/>
    <w:rsid w:val="00846902"/>
    <w:rsid w:val="00846A9C"/>
    <w:rsid w:val="00846ACE"/>
    <w:rsid w:val="008474EC"/>
    <w:rsid w:val="008476FF"/>
    <w:rsid w:val="00847829"/>
    <w:rsid w:val="008479E0"/>
    <w:rsid w:val="00847C8C"/>
    <w:rsid w:val="00850BDA"/>
    <w:rsid w:val="00851EB5"/>
    <w:rsid w:val="00852345"/>
    <w:rsid w:val="00852435"/>
    <w:rsid w:val="00852D57"/>
    <w:rsid w:val="00852F9F"/>
    <w:rsid w:val="00853254"/>
    <w:rsid w:val="008545D3"/>
    <w:rsid w:val="0085470B"/>
    <w:rsid w:val="00854F78"/>
    <w:rsid w:val="0085564D"/>
    <w:rsid w:val="00855CDE"/>
    <w:rsid w:val="00856B77"/>
    <w:rsid w:val="00857A76"/>
    <w:rsid w:val="00857CC4"/>
    <w:rsid w:val="00857E63"/>
    <w:rsid w:val="00857F79"/>
    <w:rsid w:val="008600E3"/>
    <w:rsid w:val="008602A0"/>
    <w:rsid w:val="00860AED"/>
    <w:rsid w:val="00860CB7"/>
    <w:rsid w:val="0086158C"/>
    <w:rsid w:val="00861939"/>
    <w:rsid w:val="00861BF5"/>
    <w:rsid w:val="00863F06"/>
    <w:rsid w:val="00864888"/>
    <w:rsid w:val="00865B0B"/>
    <w:rsid w:val="00866835"/>
    <w:rsid w:val="008670F2"/>
    <w:rsid w:val="0086723F"/>
    <w:rsid w:val="008679D0"/>
    <w:rsid w:val="0087008D"/>
    <w:rsid w:val="00870AAF"/>
    <w:rsid w:val="00870C7D"/>
    <w:rsid w:val="008715D5"/>
    <w:rsid w:val="00871C89"/>
    <w:rsid w:val="00871F8A"/>
    <w:rsid w:val="0087241D"/>
    <w:rsid w:val="008726A9"/>
    <w:rsid w:val="00872897"/>
    <w:rsid w:val="00873343"/>
    <w:rsid w:val="00873961"/>
    <w:rsid w:val="00873BA9"/>
    <w:rsid w:val="008747FB"/>
    <w:rsid w:val="0087493B"/>
    <w:rsid w:val="0087562A"/>
    <w:rsid w:val="00875634"/>
    <w:rsid w:val="008756DD"/>
    <w:rsid w:val="00875924"/>
    <w:rsid w:val="00876C36"/>
    <w:rsid w:val="0087775F"/>
    <w:rsid w:val="008805A7"/>
    <w:rsid w:val="008805E3"/>
    <w:rsid w:val="008807A6"/>
    <w:rsid w:val="00880B4B"/>
    <w:rsid w:val="00880F23"/>
    <w:rsid w:val="0088162E"/>
    <w:rsid w:val="00881804"/>
    <w:rsid w:val="0088259B"/>
    <w:rsid w:val="0088266C"/>
    <w:rsid w:val="00882BCA"/>
    <w:rsid w:val="0088313A"/>
    <w:rsid w:val="008845DA"/>
    <w:rsid w:val="008846A4"/>
    <w:rsid w:val="008851E8"/>
    <w:rsid w:val="00885967"/>
    <w:rsid w:val="00885BEE"/>
    <w:rsid w:val="00885CDA"/>
    <w:rsid w:val="00885EC1"/>
    <w:rsid w:val="008866C3"/>
    <w:rsid w:val="00886B16"/>
    <w:rsid w:val="00887617"/>
    <w:rsid w:val="00887A8B"/>
    <w:rsid w:val="00890619"/>
    <w:rsid w:val="00891020"/>
    <w:rsid w:val="00891EDF"/>
    <w:rsid w:val="00892A30"/>
    <w:rsid w:val="00892D7E"/>
    <w:rsid w:val="0089364E"/>
    <w:rsid w:val="00893B08"/>
    <w:rsid w:val="008947E3"/>
    <w:rsid w:val="00894A3E"/>
    <w:rsid w:val="00896041"/>
    <w:rsid w:val="00896671"/>
    <w:rsid w:val="008969B0"/>
    <w:rsid w:val="00896FF6"/>
    <w:rsid w:val="0089758A"/>
    <w:rsid w:val="008A00D5"/>
    <w:rsid w:val="008A047D"/>
    <w:rsid w:val="008A0644"/>
    <w:rsid w:val="008A097A"/>
    <w:rsid w:val="008A102E"/>
    <w:rsid w:val="008A1C3B"/>
    <w:rsid w:val="008A1EB1"/>
    <w:rsid w:val="008A1F96"/>
    <w:rsid w:val="008A29F6"/>
    <w:rsid w:val="008A2A61"/>
    <w:rsid w:val="008A2BCE"/>
    <w:rsid w:val="008A2C9A"/>
    <w:rsid w:val="008A325A"/>
    <w:rsid w:val="008A3459"/>
    <w:rsid w:val="008A3551"/>
    <w:rsid w:val="008A35C5"/>
    <w:rsid w:val="008A39FC"/>
    <w:rsid w:val="008A41CF"/>
    <w:rsid w:val="008A441E"/>
    <w:rsid w:val="008A46E7"/>
    <w:rsid w:val="008A4A7A"/>
    <w:rsid w:val="008A4BDE"/>
    <w:rsid w:val="008A4BF9"/>
    <w:rsid w:val="008A4E03"/>
    <w:rsid w:val="008A507B"/>
    <w:rsid w:val="008A603F"/>
    <w:rsid w:val="008A6BA8"/>
    <w:rsid w:val="008A6E87"/>
    <w:rsid w:val="008A76D2"/>
    <w:rsid w:val="008A7742"/>
    <w:rsid w:val="008A786D"/>
    <w:rsid w:val="008B041F"/>
    <w:rsid w:val="008B0A37"/>
    <w:rsid w:val="008B121A"/>
    <w:rsid w:val="008B1228"/>
    <w:rsid w:val="008B169A"/>
    <w:rsid w:val="008B24E9"/>
    <w:rsid w:val="008B2930"/>
    <w:rsid w:val="008B2B22"/>
    <w:rsid w:val="008B3107"/>
    <w:rsid w:val="008B3D10"/>
    <w:rsid w:val="008B4642"/>
    <w:rsid w:val="008B532B"/>
    <w:rsid w:val="008B5654"/>
    <w:rsid w:val="008B5FE6"/>
    <w:rsid w:val="008B6779"/>
    <w:rsid w:val="008B6ABC"/>
    <w:rsid w:val="008B6F09"/>
    <w:rsid w:val="008B7237"/>
    <w:rsid w:val="008B7552"/>
    <w:rsid w:val="008C0325"/>
    <w:rsid w:val="008C03D9"/>
    <w:rsid w:val="008C060E"/>
    <w:rsid w:val="008C0AE5"/>
    <w:rsid w:val="008C10EF"/>
    <w:rsid w:val="008C19D9"/>
    <w:rsid w:val="008C2172"/>
    <w:rsid w:val="008C25D7"/>
    <w:rsid w:val="008C3726"/>
    <w:rsid w:val="008C3AB3"/>
    <w:rsid w:val="008C3E42"/>
    <w:rsid w:val="008C4937"/>
    <w:rsid w:val="008C517D"/>
    <w:rsid w:val="008C5C9C"/>
    <w:rsid w:val="008C5E94"/>
    <w:rsid w:val="008C5FA9"/>
    <w:rsid w:val="008C70AF"/>
    <w:rsid w:val="008C728F"/>
    <w:rsid w:val="008C753B"/>
    <w:rsid w:val="008C7F53"/>
    <w:rsid w:val="008D0143"/>
    <w:rsid w:val="008D0A46"/>
    <w:rsid w:val="008D1148"/>
    <w:rsid w:val="008D1AE3"/>
    <w:rsid w:val="008D221C"/>
    <w:rsid w:val="008D2F4A"/>
    <w:rsid w:val="008D3195"/>
    <w:rsid w:val="008D3C15"/>
    <w:rsid w:val="008D41C1"/>
    <w:rsid w:val="008D4E41"/>
    <w:rsid w:val="008D5D56"/>
    <w:rsid w:val="008D6209"/>
    <w:rsid w:val="008D7A8A"/>
    <w:rsid w:val="008E12C7"/>
    <w:rsid w:val="008E15DB"/>
    <w:rsid w:val="008E1DBC"/>
    <w:rsid w:val="008E20EB"/>
    <w:rsid w:val="008E2404"/>
    <w:rsid w:val="008E3051"/>
    <w:rsid w:val="008E377C"/>
    <w:rsid w:val="008E3843"/>
    <w:rsid w:val="008E3E07"/>
    <w:rsid w:val="008E40FE"/>
    <w:rsid w:val="008E43F0"/>
    <w:rsid w:val="008E45C1"/>
    <w:rsid w:val="008E4A36"/>
    <w:rsid w:val="008E4CD5"/>
    <w:rsid w:val="008E4D05"/>
    <w:rsid w:val="008E4F67"/>
    <w:rsid w:val="008E5667"/>
    <w:rsid w:val="008E5D86"/>
    <w:rsid w:val="008E60CA"/>
    <w:rsid w:val="008E68B0"/>
    <w:rsid w:val="008E6BCF"/>
    <w:rsid w:val="008E6CB1"/>
    <w:rsid w:val="008E7CD0"/>
    <w:rsid w:val="008E7D1E"/>
    <w:rsid w:val="008F03C1"/>
    <w:rsid w:val="008F0463"/>
    <w:rsid w:val="008F082F"/>
    <w:rsid w:val="008F08E0"/>
    <w:rsid w:val="008F0EB6"/>
    <w:rsid w:val="008F1357"/>
    <w:rsid w:val="008F15EB"/>
    <w:rsid w:val="008F1C5C"/>
    <w:rsid w:val="008F1CC4"/>
    <w:rsid w:val="008F2980"/>
    <w:rsid w:val="008F36C6"/>
    <w:rsid w:val="008F3921"/>
    <w:rsid w:val="008F3E03"/>
    <w:rsid w:val="008F4371"/>
    <w:rsid w:val="008F4AAE"/>
    <w:rsid w:val="008F56C4"/>
    <w:rsid w:val="008F60FB"/>
    <w:rsid w:val="008F6171"/>
    <w:rsid w:val="008F6195"/>
    <w:rsid w:val="008F61B3"/>
    <w:rsid w:val="008F6AE8"/>
    <w:rsid w:val="008F6C3B"/>
    <w:rsid w:val="008F77E7"/>
    <w:rsid w:val="00900C84"/>
    <w:rsid w:val="00900DAF"/>
    <w:rsid w:val="00901667"/>
    <w:rsid w:val="00901C55"/>
    <w:rsid w:val="009021BA"/>
    <w:rsid w:val="009028C6"/>
    <w:rsid w:val="00902A1E"/>
    <w:rsid w:val="009039F9"/>
    <w:rsid w:val="00904326"/>
    <w:rsid w:val="00904E50"/>
    <w:rsid w:val="0090539E"/>
    <w:rsid w:val="00905E8B"/>
    <w:rsid w:val="0090615A"/>
    <w:rsid w:val="00906A91"/>
    <w:rsid w:val="00907892"/>
    <w:rsid w:val="0091016D"/>
    <w:rsid w:val="009106A4"/>
    <w:rsid w:val="00910939"/>
    <w:rsid w:val="00910CE3"/>
    <w:rsid w:val="00911592"/>
    <w:rsid w:val="00911E93"/>
    <w:rsid w:val="00911F3B"/>
    <w:rsid w:val="00912065"/>
    <w:rsid w:val="00912C2D"/>
    <w:rsid w:val="00912D37"/>
    <w:rsid w:val="00912ED0"/>
    <w:rsid w:val="009132AB"/>
    <w:rsid w:val="00913C87"/>
    <w:rsid w:val="00913FC6"/>
    <w:rsid w:val="009143D8"/>
    <w:rsid w:val="0091475C"/>
    <w:rsid w:val="00915040"/>
    <w:rsid w:val="009153F5"/>
    <w:rsid w:val="00915688"/>
    <w:rsid w:val="00915A7C"/>
    <w:rsid w:val="00915D74"/>
    <w:rsid w:val="009162E7"/>
    <w:rsid w:val="009166FF"/>
    <w:rsid w:val="0091683F"/>
    <w:rsid w:val="00916FE6"/>
    <w:rsid w:val="00917381"/>
    <w:rsid w:val="009175DC"/>
    <w:rsid w:val="00917F43"/>
    <w:rsid w:val="009208D1"/>
    <w:rsid w:val="00920A2E"/>
    <w:rsid w:val="00920A77"/>
    <w:rsid w:val="00920BB7"/>
    <w:rsid w:val="00921014"/>
    <w:rsid w:val="009210B7"/>
    <w:rsid w:val="00921D87"/>
    <w:rsid w:val="00921E98"/>
    <w:rsid w:val="00922318"/>
    <w:rsid w:val="00922445"/>
    <w:rsid w:val="00923637"/>
    <w:rsid w:val="00923E74"/>
    <w:rsid w:val="009242E1"/>
    <w:rsid w:val="009242EA"/>
    <w:rsid w:val="009244AA"/>
    <w:rsid w:val="00925306"/>
    <w:rsid w:val="009261A5"/>
    <w:rsid w:val="0092650D"/>
    <w:rsid w:val="00927333"/>
    <w:rsid w:val="00927554"/>
    <w:rsid w:val="009277B4"/>
    <w:rsid w:val="00930719"/>
    <w:rsid w:val="009312BC"/>
    <w:rsid w:val="00931405"/>
    <w:rsid w:val="00932486"/>
    <w:rsid w:val="009327FA"/>
    <w:rsid w:val="00933161"/>
    <w:rsid w:val="00933CD7"/>
    <w:rsid w:val="00936094"/>
    <w:rsid w:val="00936318"/>
    <w:rsid w:val="009364A8"/>
    <w:rsid w:val="00936A68"/>
    <w:rsid w:val="009372D9"/>
    <w:rsid w:val="009379BE"/>
    <w:rsid w:val="00937CDE"/>
    <w:rsid w:val="009403B0"/>
    <w:rsid w:val="00940935"/>
    <w:rsid w:val="00940C71"/>
    <w:rsid w:val="00940D11"/>
    <w:rsid w:val="00940DF4"/>
    <w:rsid w:val="00940E06"/>
    <w:rsid w:val="0094184B"/>
    <w:rsid w:val="00941A15"/>
    <w:rsid w:val="00941CE2"/>
    <w:rsid w:val="009427AF"/>
    <w:rsid w:val="00942833"/>
    <w:rsid w:val="00942966"/>
    <w:rsid w:val="00942BC1"/>
    <w:rsid w:val="00942EB2"/>
    <w:rsid w:val="0094318D"/>
    <w:rsid w:val="00943272"/>
    <w:rsid w:val="009435AA"/>
    <w:rsid w:val="00944CD4"/>
    <w:rsid w:val="00946451"/>
    <w:rsid w:val="00946DE8"/>
    <w:rsid w:val="00946E30"/>
    <w:rsid w:val="0094720C"/>
    <w:rsid w:val="00947362"/>
    <w:rsid w:val="00947476"/>
    <w:rsid w:val="0095006E"/>
    <w:rsid w:val="009502A3"/>
    <w:rsid w:val="00950767"/>
    <w:rsid w:val="0095077E"/>
    <w:rsid w:val="00950B5D"/>
    <w:rsid w:val="00950C68"/>
    <w:rsid w:val="00950F1B"/>
    <w:rsid w:val="0095117A"/>
    <w:rsid w:val="009512BD"/>
    <w:rsid w:val="00951BBF"/>
    <w:rsid w:val="009520FF"/>
    <w:rsid w:val="009523F9"/>
    <w:rsid w:val="00952B26"/>
    <w:rsid w:val="0095317D"/>
    <w:rsid w:val="009535A0"/>
    <w:rsid w:val="009535FB"/>
    <w:rsid w:val="0095371E"/>
    <w:rsid w:val="00953E4C"/>
    <w:rsid w:val="00954E7D"/>
    <w:rsid w:val="00954EA1"/>
    <w:rsid w:val="0095526B"/>
    <w:rsid w:val="00955498"/>
    <w:rsid w:val="00955717"/>
    <w:rsid w:val="00955BB1"/>
    <w:rsid w:val="0095732C"/>
    <w:rsid w:val="00957844"/>
    <w:rsid w:val="009578EB"/>
    <w:rsid w:val="00957FBE"/>
    <w:rsid w:val="00960505"/>
    <w:rsid w:val="0096178B"/>
    <w:rsid w:val="00961837"/>
    <w:rsid w:val="009622F7"/>
    <w:rsid w:val="00962831"/>
    <w:rsid w:val="00962B2C"/>
    <w:rsid w:val="00962D56"/>
    <w:rsid w:val="00962F6F"/>
    <w:rsid w:val="00963438"/>
    <w:rsid w:val="0096395E"/>
    <w:rsid w:val="00963E01"/>
    <w:rsid w:val="009640D0"/>
    <w:rsid w:val="00965392"/>
    <w:rsid w:val="0096551A"/>
    <w:rsid w:val="009655AC"/>
    <w:rsid w:val="00966534"/>
    <w:rsid w:val="009666B2"/>
    <w:rsid w:val="00966A3E"/>
    <w:rsid w:val="00966BF4"/>
    <w:rsid w:val="00967503"/>
    <w:rsid w:val="00967A15"/>
    <w:rsid w:val="009701BF"/>
    <w:rsid w:val="009706D0"/>
    <w:rsid w:val="00970833"/>
    <w:rsid w:val="00970D77"/>
    <w:rsid w:val="00970F85"/>
    <w:rsid w:val="00971510"/>
    <w:rsid w:val="009718F3"/>
    <w:rsid w:val="00972810"/>
    <w:rsid w:val="00972A37"/>
    <w:rsid w:val="00972E18"/>
    <w:rsid w:val="0097314D"/>
    <w:rsid w:val="009731EE"/>
    <w:rsid w:val="00973275"/>
    <w:rsid w:val="0097349C"/>
    <w:rsid w:val="0097363A"/>
    <w:rsid w:val="009738D5"/>
    <w:rsid w:val="00973AAA"/>
    <w:rsid w:val="00973B1C"/>
    <w:rsid w:val="00973D68"/>
    <w:rsid w:val="00973E15"/>
    <w:rsid w:val="00973E93"/>
    <w:rsid w:val="009743C3"/>
    <w:rsid w:val="00974A2E"/>
    <w:rsid w:val="00974B3B"/>
    <w:rsid w:val="00974EAB"/>
    <w:rsid w:val="00975ADF"/>
    <w:rsid w:val="0097620E"/>
    <w:rsid w:val="0097647E"/>
    <w:rsid w:val="00976865"/>
    <w:rsid w:val="009773A9"/>
    <w:rsid w:val="00980442"/>
    <w:rsid w:val="00980B6F"/>
    <w:rsid w:val="00981B93"/>
    <w:rsid w:val="00981BEA"/>
    <w:rsid w:val="00981CEE"/>
    <w:rsid w:val="00981F0F"/>
    <w:rsid w:val="0098219F"/>
    <w:rsid w:val="00982AAD"/>
    <w:rsid w:val="00982AB4"/>
    <w:rsid w:val="00982EBF"/>
    <w:rsid w:val="009830E3"/>
    <w:rsid w:val="0098363A"/>
    <w:rsid w:val="00983645"/>
    <w:rsid w:val="00983B29"/>
    <w:rsid w:val="00984BFA"/>
    <w:rsid w:val="0098568E"/>
    <w:rsid w:val="0098571B"/>
    <w:rsid w:val="00986006"/>
    <w:rsid w:val="00986188"/>
    <w:rsid w:val="00986D62"/>
    <w:rsid w:val="00986F9C"/>
    <w:rsid w:val="00987340"/>
    <w:rsid w:val="00987541"/>
    <w:rsid w:val="00987C5E"/>
    <w:rsid w:val="00990300"/>
    <w:rsid w:val="009908FB"/>
    <w:rsid w:val="00990A17"/>
    <w:rsid w:val="00990FB9"/>
    <w:rsid w:val="00991108"/>
    <w:rsid w:val="0099151E"/>
    <w:rsid w:val="009917DD"/>
    <w:rsid w:val="009918DF"/>
    <w:rsid w:val="009919D4"/>
    <w:rsid w:val="00991BF4"/>
    <w:rsid w:val="00991CA0"/>
    <w:rsid w:val="009924E2"/>
    <w:rsid w:val="00992C2D"/>
    <w:rsid w:val="00992C92"/>
    <w:rsid w:val="00992E49"/>
    <w:rsid w:val="00993157"/>
    <w:rsid w:val="0099322E"/>
    <w:rsid w:val="0099350D"/>
    <w:rsid w:val="00994532"/>
    <w:rsid w:val="009945B1"/>
    <w:rsid w:val="009959D8"/>
    <w:rsid w:val="00995B5E"/>
    <w:rsid w:val="00995B7B"/>
    <w:rsid w:val="00996843"/>
    <w:rsid w:val="00996A10"/>
    <w:rsid w:val="00996D7C"/>
    <w:rsid w:val="00997446"/>
    <w:rsid w:val="00997A3C"/>
    <w:rsid w:val="00997E87"/>
    <w:rsid w:val="009A2308"/>
    <w:rsid w:val="009A3354"/>
    <w:rsid w:val="009A3405"/>
    <w:rsid w:val="009A3C76"/>
    <w:rsid w:val="009A3CA4"/>
    <w:rsid w:val="009A3E8D"/>
    <w:rsid w:val="009A40C7"/>
    <w:rsid w:val="009A4556"/>
    <w:rsid w:val="009A4F55"/>
    <w:rsid w:val="009A515D"/>
    <w:rsid w:val="009A5DF1"/>
    <w:rsid w:val="009A638F"/>
    <w:rsid w:val="009A64AE"/>
    <w:rsid w:val="009A76FD"/>
    <w:rsid w:val="009A788D"/>
    <w:rsid w:val="009A7FC6"/>
    <w:rsid w:val="009B00D6"/>
    <w:rsid w:val="009B0177"/>
    <w:rsid w:val="009B01CC"/>
    <w:rsid w:val="009B0377"/>
    <w:rsid w:val="009B096B"/>
    <w:rsid w:val="009B0A7C"/>
    <w:rsid w:val="009B0AE7"/>
    <w:rsid w:val="009B0FE1"/>
    <w:rsid w:val="009B1C29"/>
    <w:rsid w:val="009B2478"/>
    <w:rsid w:val="009B2EE0"/>
    <w:rsid w:val="009B35F2"/>
    <w:rsid w:val="009B42DC"/>
    <w:rsid w:val="009B4455"/>
    <w:rsid w:val="009B4EA9"/>
    <w:rsid w:val="009B50B4"/>
    <w:rsid w:val="009B51A0"/>
    <w:rsid w:val="009B5FE3"/>
    <w:rsid w:val="009B6229"/>
    <w:rsid w:val="009B647C"/>
    <w:rsid w:val="009B7453"/>
    <w:rsid w:val="009B7798"/>
    <w:rsid w:val="009B7A9F"/>
    <w:rsid w:val="009C005B"/>
    <w:rsid w:val="009C0125"/>
    <w:rsid w:val="009C01DB"/>
    <w:rsid w:val="009C0BE7"/>
    <w:rsid w:val="009C0FC9"/>
    <w:rsid w:val="009C115F"/>
    <w:rsid w:val="009C17C6"/>
    <w:rsid w:val="009C2A32"/>
    <w:rsid w:val="009C2E57"/>
    <w:rsid w:val="009C3728"/>
    <w:rsid w:val="009C4119"/>
    <w:rsid w:val="009C47B3"/>
    <w:rsid w:val="009C4924"/>
    <w:rsid w:val="009C4A9E"/>
    <w:rsid w:val="009C64DF"/>
    <w:rsid w:val="009C6754"/>
    <w:rsid w:val="009C77E9"/>
    <w:rsid w:val="009D05AC"/>
    <w:rsid w:val="009D0D39"/>
    <w:rsid w:val="009D119C"/>
    <w:rsid w:val="009D120D"/>
    <w:rsid w:val="009D15AE"/>
    <w:rsid w:val="009D19AB"/>
    <w:rsid w:val="009D1D20"/>
    <w:rsid w:val="009D1F2B"/>
    <w:rsid w:val="009D23F0"/>
    <w:rsid w:val="009D2B4A"/>
    <w:rsid w:val="009D2EB0"/>
    <w:rsid w:val="009D3027"/>
    <w:rsid w:val="009D393B"/>
    <w:rsid w:val="009D3CEF"/>
    <w:rsid w:val="009D3D7F"/>
    <w:rsid w:val="009D4212"/>
    <w:rsid w:val="009D49B4"/>
    <w:rsid w:val="009D5E41"/>
    <w:rsid w:val="009D5EE8"/>
    <w:rsid w:val="009D6EBB"/>
    <w:rsid w:val="009D74DD"/>
    <w:rsid w:val="009D7A6A"/>
    <w:rsid w:val="009D7CD0"/>
    <w:rsid w:val="009E0B93"/>
    <w:rsid w:val="009E0BB5"/>
    <w:rsid w:val="009E1254"/>
    <w:rsid w:val="009E1DDD"/>
    <w:rsid w:val="009E2C61"/>
    <w:rsid w:val="009E33F2"/>
    <w:rsid w:val="009E3489"/>
    <w:rsid w:val="009E34C3"/>
    <w:rsid w:val="009E34DF"/>
    <w:rsid w:val="009E3902"/>
    <w:rsid w:val="009E453C"/>
    <w:rsid w:val="009E47D3"/>
    <w:rsid w:val="009E49D6"/>
    <w:rsid w:val="009E4A34"/>
    <w:rsid w:val="009E4DAF"/>
    <w:rsid w:val="009E4F14"/>
    <w:rsid w:val="009E5341"/>
    <w:rsid w:val="009E5608"/>
    <w:rsid w:val="009E604D"/>
    <w:rsid w:val="009E6091"/>
    <w:rsid w:val="009E7803"/>
    <w:rsid w:val="009F10B9"/>
    <w:rsid w:val="009F1DB9"/>
    <w:rsid w:val="009F1E5A"/>
    <w:rsid w:val="009F24CD"/>
    <w:rsid w:val="009F2CB4"/>
    <w:rsid w:val="009F2EF1"/>
    <w:rsid w:val="009F2FE6"/>
    <w:rsid w:val="009F3478"/>
    <w:rsid w:val="009F4B89"/>
    <w:rsid w:val="009F5051"/>
    <w:rsid w:val="009F54BE"/>
    <w:rsid w:val="009F58D4"/>
    <w:rsid w:val="009F5C04"/>
    <w:rsid w:val="009F5DE2"/>
    <w:rsid w:val="009F626F"/>
    <w:rsid w:val="009F6B34"/>
    <w:rsid w:val="009F72B2"/>
    <w:rsid w:val="009F7347"/>
    <w:rsid w:val="009F763E"/>
    <w:rsid w:val="009F7B9A"/>
    <w:rsid w:val="00A004A7"/>
    <w:rsid w:val="00A004DF"/>
    <w:rsid w:val="00A012BF"/>
    <w:rsid w:val="00A014A8"/>
    <w:rsid w:val="00A0151B"/>
    <w:rsid w:val="00A019F5"/>
    <w:rsid w:val="00A01A7C"/>
    <w:rsid w:val="00A02011"/>
    <w:rsid w:val="00A020BC"/>
    <w:rsid w:val="00A027F4"/>
    <w:rsid w:val="00A03379"/>
    <w:rsid w:val="00A03ACC"/>
    <w:rsid w:val="00A041CF"/>
    <w:rsid w:val="00A04907"/>
    <w:rsid w:val="00A04F93"/>
    <w:rsid w:val="00A0536C"/>
    <w:rsid w:val="00A067C6"/>
    <w:rsid w:val="00A06CC3"/>
    <w:rsid w:val="00A07E41"/>
    <w:rsid w:val="00A07EEE"/>
    <w:rsid w:val="00A101D9"/>
    <w:rsid w:val="00A10DAD"/>
    <w:rsid w:val="00A1103D"/>
    <w:rsid w:val="00A11AC3"/>
    <w:rsid w:val="00A12152"/>
    <w:rsid w:val="00A12747"/>
    <w:rsid w:val="00A1283D"/>
    <w:rsid w:val="00A12CA3"/>
    <w:rsid w:val="00A12FB8"/>
    <w:rsid w:val="00A136EB"/>
    <w:rsid w:val="00A13D6D"/>
    <w:rsid w:val="00A13E0E"/>
    <w:rsid w:val="00A14245"/>
    <w:rsid w:val="00A14DC1"/>
    <w:rsid w:val="00A15C01"/>
    <w:rsid w:val="00A164FA"/>
    <w:rsid w:val="00A16B69"/>
    <w:rsid w:val="00A16D6A"/>
    <w:rsid w:val="00A170D8"/>
    <w:rsid w:val="00A17B04"/>
    <w:rsid w:val="00A21450"/>
    <w:rsid w:val="00A2159A"/>
    <w:rsid w:val="00A2159C"/>
    <w:rsid w:val="00A216D5"/>
    <w:rsid w:val="00A21C55"/>
    <w:rsid w:val="00A21D77"/>
    <w:rsid w:val="00A21F5C"/>
    <w:rsid w:val="00A2229E"/>
    <w:rsid w:val="00A228A5"/>
    <w:rsid w:val="00A22DF9"/>
    <w:rsid w:val="00A23AE7"/>
    <w:rsid w:val="00A24594"/>
    <w:rsid w:val="00A24CFC"/>
    <w:rsid w:val="00A24D92"/>
    <w:rsid w:val="00A2529A"/>
    <w:rsid w:val="00A25DEC"/>
    <w:rsid w:val="00A2647C"/>
    <w:rsid w:val="00A269A1"/>
    <w:rsid w:val="00A26FD0"/>
    <w:rsid w:val="00A27347"/>
    <w:rsid w:val="00A30301"/>
    <w:rsid w:val="00A304F6"/>
    <w:rsid w:val="00A30502"/>
    <w:rsid w:val="00A30E6B"/>
    <w:rsid w:val="00A314EF"/>
    <w:rsid w:val="00A3160E"/>
    <w:rsid w:val="00A317FB"/>
    <w:rsid w:val="00A3204C"/>
    <w:rsid w:val="00A320E7"/>
    <w:rsid w:val="00A32A03"/>
    <w:rsid w:val="00A330AE"/>
    <w:rsid w:val="00A33B0E"/>
    <w:rsid w:val="00A3479C"/>
    <w:rsid w:val="00A35222"/>
    <w:rsid w:val="00A35D1E"/>
    <w:rsid w:val="00A36666"/>
    <w:rsid w:val="00A36B89"/>
    <w:rsid w:val="00A37217"/>
    <w:rsid w:val="00A3741F"/>
    <w:rsid w:val="00A378CC"/>
    <w:rsid w:val="00A379F3"/>
    <w:rsid w:val="00A37C71"/>
    <w:rsid w:val="00A37E0B"/>
    <w:rsid w:val="00A37F6E"/>
    <w:rsid w:val="00A4020C"/>
    <w:rsid w:val="00A402A3"/>
    <w:rsid w:val="00A40400"/>
    <w:rsid w:val="00A4065E"/>
    <w:rsid w:val="00A40A87"/>
    <w:rsid w:val="00A40DAF"/>
    <w:rsid w:val="00A40FB0"/>
    <w:rsid w:val="00A41218"/>
    <w:rsid w:val="00A414E7"/>
    <w:rsid w:val="00A4173C"/>
    <w:rsid w:val="00A420E7"/>
    <w:rsid w:val="00A42231"/>
    <w:rsid w:val="00A422C4"/>
    <w:rsid w:val="00A4260F"/>
    <w:rsid w:val="00A4261A"/>
    <w:rsid w:val="00A42884"/>
    <w:rsid w:val="00A4292E"/>
    <w:rsid w:val="00A430E6"/>
    <w:rsid w:val="00A43147"/>
    <w:rsid w:val="00A43813"/>
    <w:rsid w:val="00A43872"/>
    <w:rsid w:val="00A44267"/>
    <w:rsid w:val="00A449A9"/>
    <w:rsid w:val="00A44A31"/>
    <w:rsid w:val="00A45ECA"/>
    <w:rsid w:val="00A465DD"/>
    <w:rsid w:val="00A47380"/>
    <w:rsid w:val="00A47733"/>
    <w:rsid w:val="00A47AD2"/>
    <w:rsid w:val="00A47FC5"/>
    <w:rsid w:val="00A5058F"/>
    <w:rsid w:val="00A50654"/>
    <w:rsid w:val="00A51117"/>
    <w:rsid w:val="00A512A2"/>
    <w:rsid w:val="00A51E3E"/>
    <w:rsid w:val="00A51F28"/>
    <w:rsid w:val="00A52226"/>
    <w:rsid w:val="00A52580"/>
    <w:rsid w:val="00A52A09"/>
    <w:rsid w:val="00A52DFC"/>
    <w:rsid w:val="00A53069"/>
    <w:rsid w:val="00A53271"/>
    <w:rsid w:val="00A53F39"/>
    <w:rsid w:val="00A546F2"/>
    <w:rsid w:val="00A549AC"/>
    <w:rsid w:val="00A54F47"/>
    <w:rsid w:val="00A55B27"/>
    <w:rsid w:val="00A55BB4"/>
    <w:rsid w:val="00A56830"/>
    <w:rsid w:val="00A568FA"/>
    <w:rsid w:val="00A56A10"/>
    <w:rsid w:val="00A56A64"/>
    <w:rsid w:val="00A56E35"/>
    <w:rsid w:val="00A575C4"/>
    <w:rsid w:val="00A61077"/>
    <w:rsid w:val="00A61ACB"/>
    <w:rsid w:val="00A61BD6"/>
    <w:rsid w:val="00A61DF7"/>
    <w:rsid w:val="00A622B4"/>
    <w:rsid w:val="00A6244D"/>
    <w:rsid w:val="00A6258D"/>
    <w:rsid w:val="00A625F0"/>
    <w:rsid w:val="00A626AC"/>
    <w:rsid w:val="00A62E3D"/>
    <w:rsid w:val="00A64397"/>
    <w:rsid w:val="00A64529"/>
    <w:rsid w:val="00A64766"/>
    <w:rsid w:val="00A647C4"/>
    <w:rsid w:val="00A64E53"/>
    <w:rsid w:val="00A65A74"/>
    <w:rsid w:val="00A665F2"/>
    <w:rsid w:val="00A66733"/>
    <w:rsid w:val="00A668E3"/>
    <w:rsid w:val="00A67BD8"/>
    <w:rsid w:val="00A67C41"/>
    <w:rsid w:val="00A67D8C"/>
    <w:rsid w:val="00A7132C"/>
    <w:rsid w:val="00A714F9"/>
    <w:rsid w:val="00A71509"/>
    <w:rsid w:val="00A71933"/>
    <w:rsid w:val="00A71F5A"/>
    <w:rsid w:val="00A726B2"/>
    <w:rsid w:val="00A72D9E"/>
    <w:rsid w:val="00A731F7"/>
    <w:rsid w:val="00A7355A"/>
    <w:rsid w:val="00A74343"/>
    <w:rsid w:val="00A748F0"/>
    <w:rsid w:val="00A75338"/>
    <w:rsid w:val="00A758C9"/>
    <w:rsid w:val="00A759C0"/>
    <w:rsid w:val="00A765C8"/>
    <w:rsid w:val="00A76A6E"/>
    <w:rsid w:val="00A76D2E"/>
    <w:rsid w:val="00A77060"/>
    <w:rsid w:val="00A77664"/>
    <w:rsid w:val="00A7771D"/>
    <w:rsid w:val="00A778E0"/>
    <w:rsid w:val="00A77AC9"/>
    <w:rsid w:val="00A809FE"/>
    <w:rsid w:val="00A80E5D"/>
    <w:rsid w:val="00A81294"/>
    <w:rsid w:val="00A81416"/>
    <w:rsid w:val="00A8155D"/>
    <w:rsid w:val="00A821AF"/>
    <w:rsid w:val="00A826DC"/>
    <w:rsid w:val="00A8304A"/>
    <w:rsid w:val="00A834BB"/>
    <w:rsid w:val="00A83529"/>
    <w:rsid w:val="00A83AAF"/>
    <w:rsid w:val="00A83FDB"/>
    <w:rsid w:val="00A84463"/>
    <w:rsid w:val="00A84597"/>
    <w:rsid w:val="00A84600"/>
    <w:rsid w:val="00A84989"/>
    <w:rsid w:val="00A85105"/>
    <w:rsid w:val="00A8519D"/>
    <w:rsid w:val="00A855D1"/>
    <w:rsid w:val="00A856AE"/>
    <w:rsid w:val="00A85B0F"/>
    <w:rsid w:val="00A86409"/>
    <w:rsid w:val="00A867A1"/>
    <w:rsid w:val="00A86864"/>
    <w:rsid w:val="00A87069"/>
    <w:rsid w:val="00A873C4"/>
    <w:rsid w:val="00A8768A"/>
    <w:rsid w:val="00A914B7"/>
    <w:rsid w:val="00A917F9"/>
    <w:rsid w:val="00A9188B"/>
    <w:rsid w:val="00A91A7E"/>
    <w:rsid w:val="00A91E02"/>
    <w:rsid w:val="00A91F21"/>
    <w:rsid w:val="00A920D7"/>
    <w:rsid w:val="00A926D4"/>
    <w:rsid w:val="00A928F2"/>
    <w:rsid w:val="00A92C23"/>
    <w:rsid w:val="00A930E6"/>
    <w:rsid w:val="00A93174"/>
    <w:rsid w:val="00A93D7E"/>
    <w:rsid w:val="00A94407"/>
    <w:rsid w:val="00A9490C"/>
    <w:rsid w:val="00A95465"/>
    <w:rsid w:val="00A95FEE"/>
    <w:rsid w:val="00A96671"/>
    <w:rsid w:val="00A96975"/>
    <w:rsid w:val="00A97169"/>
    <w:rsid w:val="00A972DC"/>
    <w:rsid w:val="00A97419"/>
    <w:rsid w:val="00A97D9F"/>
    <w:rsid w:val="00A97F32"/>
    <w:rsid w:val="00AA020D"/>
    <w:rsid w:val="00AA112D"/>
    <w:rsid w:val="00AA1728"/>
    <w:rsid w:val="00AA2532"/>
    <w:rsid w:val="00AA26E7"/>
    <w:rsid w:val="00AA3408"/>
    <w:rsid w:val="00AA4195"/>
    <w:rsid w:val="00AA4719"/>
    <w:rsid w:val="00AA4859"/>
    <w:rsid w:val="00AA4A1C"/>
    <w:rsid w:val="00AA4BDD"/>
    <w:rsid w:val="00AA526C"/>
    <w:rsid w:val="00AA5288"/>
    <w:rsid w:val="00AA59F0"/>
    <w:rsid w:val="00AA5B5C"/>
    <w:rsid w:val="00AA5D40"/>
    <w:rsid w:val="00AA6867"/>
    <w:rsid w:val="00AA6CF4"/>
    <w:rsid w:val="00AA706B"/>
    <w:rsid w:val="00AA76CC"/>
    <w:rsid w:val="00AA7713"/>
    <w:rsid w:val="00AA7930"/>
    <w:rsid w:val="00AA7EC3"/>
    <w:rsid w:val="00AB0318"/>
    <w:rsid w:val="00AB0362"/>
    <w:rsid w:val="00AB0CF8"/>
    <w:rsid w:val="00AB1727"/>
    <w:rsid w:val="00AB175E"/>
    <w:rsid w:val="00AB1ABA"/>
    <w:rsid w:val="00AB1B6A"/>
    <w:rsid w:val="00AB25CF"/>
    <w:rsid w:val="00AB2C44"/>
    <w:rsid w:val="00AB2EC8"/>
    <w:rsid w:val="00AB32CA"/>
    <w:rsid w:val="00AB32E5"/>
    <w:rsid w:val="00AB3516"/>
    <w:rsid w:val="00AB3A46"/>
    <w:rsid w:val="00AB3EA2"/>
    <w:rsid w:val="00AB4F83"/>
    <w:rsid w:val="00AB5544"/>
    <w:rsid w:val="00AB575D"/>
    <w:rsid w:val="00AB5CBE"/>
    <w:rsid w:val="00AB620C"/>
    <w:rsid w:val="00AB6BCC"/>
    <w:rsid w:val="00AB6EBC"/>
    <w:rsid w:val="00AC0FD9"/>
    <w:rsid w:val="00AC132E"/>
    <w:rsid w:val="00AC15B6"/>
    <w:rsid w:val="00AC1920"/>
    <w:rsid w:val="00AC1A4F"/>
    <w:rsid w:val="00AC1C78"/>
    <w:rsid w:val="00AC2186"/>
    <w:rsid w:val="00AC257F"/>
    <w:rsid w:val="00AC282D"/>
    <w:rsid w:val="00AC295F"/>
    <w:rsid w:val="00AC333C"/>
    <w:rsid w:val="00AC3A3E"/>
    <w:rsid w:val="00AC3E2C"/>
    <w:rsid w:val="00AC44CD"/>
    <w:rsid w:val="00AC4C92"/>
    <w:rsid w:val="00AC4D38"/>
    <w:rsid w:val="00AC4F4A"/>
    <w:rsid w:val="00AC5260"/>
    <w:rsid w:val="00AC5428"/>
    <w:rsid w:val="00AC5554"/>
    <w:rsid w:val="00AC5BC2"/>
    <w:rsid w:val="00AC60CB"/>
    <w:rsid w:val="00AC62D3"/>
    <w:rsid w:val="00AC67E6"/>
    <w:rsid w:val="00AC6CCF"/>
    <w:rsid w:val="00AC7420"/>
    <w:rsid w:val="00AC7517"/>
    <w:rsid w:val="00AC7B18"/>
    <w:rsid w:val="00AD002C"/>
    <w:rsid w:val="00AD0A63"/>
    <w:rsid w:val="00AD0ABD"/>
    <w:rsid w:val="00AD0BD3"/>
    <w:rsid w:val="00AD0DB5"/>
    <w:rsid w:val="00AD11F4"/>
    <w:rsid w:val="00AD144D"/>
    <w:rsid w:val="00AD1595"/>
    <w:rsid w:val="00AD1FC6"/>
    <w:rsid w:val="00AD210F"/>
    <w:rsid w:val="00AD264C"/>
    <w:rsid w:val="00AD36D5"/>
    <w:rsid w:val="00AD3C4D"/>
    <w:rsid w:val="00AD3E31"/>
    <w:rsid w:val="00AD40F2"/>
    <w:rsid w:val="00AD4226"/>
    <w:rsid w:val="00AD42D6"/>
    <w:rsid w:val="00AD5CA7"/>
    <w:rsid w:val="00AD605B"/>
    <w:rsid w:val="00AD6F64"/>
    <w:rsid w:val="00AD7186"/>
    <w:rsid w:val="00AD7465"/>
    <w:rsid w:val="00AD7CDF"/>
    <w:rsid w:val="00AE013B"/>
    <w:rsid w:val="00AE06B2"/>
    <w:rsid w:val="00AE09C8"/>
    <w:rsid w:val="00AE0D38"/>
    <w:rsid w:val="00AE0D6F"/>
    <w:rsid w:val="00AE16AC"/>
    <w:rsid w:val="00AE2720"/>
    <w:rsid w:val="00AE2D90"/>
    <w:rsid w:val="00AE3067"/>
    <w:rsid w:val="00AE43FF"/>
    <w:rsid w:val="00AE53A5"/>
    <w:rsid w:val="00AE58AA"/>
    <w:rsid w:val="00AE5FD6"/>
    <w:rsid w:val="00AE7986"/>
    <w:rsid w:val="00AF0391"/>
    <w:rsid w:val="00AF0554"/>
    <w:rsid w:val="00AF06D3"/>
    <w:rsid w:val="00AF1521"/>
    <w:rsid w:val="00AF1FA3"/>
    <w:rsid w:val="00AF271D"/>
    <w:rsid w:val="00AF2EBE"/>
    <w:rsid w:val="00AF31C1"/>
    <w:rsid w:val="00AF3B99"/>
    <w:rsid w:val="00AF419E"/>
    <w:rsid w:val="00AF448E"/>
    <w:rsid w:val="00AF5413"/>
    <w:rsid w:val="00AF5871"/>
    <w:rsid w:val="00AF5DCF"/>
    <w:rsid w:val="00AF5FF2"/>
    <w:rsid w:val="00AF641A"/>
    <w:rsid w:val="00AF6B62"/>
    <w:rsid w:val="00AF7228"/>
    <w:rsid w:val="00AF7B9E"/>
    <w:rsid w:val="00B0005F"/>
    <w:rsid w:val="00B0072F"/>
    <w:rsid w:val="00B00B29"/>
    <w:rsid w:val="00B00F61"/>
    <w:rsid w:val="00B0105C"/>
    <w:rsid w:val="00B0175C"/>
    <w:rsid w:val="00B018E9"/>
    <w:rsid w:val="00B01AC3"/>
    <w:rsid w:val="00B01DF5"/>
    <w:rsid w:val="00B021F7"/>
    <w:rsid w:val="00B027BD"/>
    <w:rsid w:val="00B031E1"/>
    <w:rsid w:val="00B03620"/>
    <w:rsid w:val="00B0396C"/>
    <w:rsid w:val="00B043FA"/>
    <w:rsid w:val="00B05451"/>
    <w:rsid w:val="00B0556C"/>
    <w:rsid w:val="00B05C59"/>
    <w:rsid w:val="00B064C7"/>
    <w:rsid w:val="00B06648"/>
    <w:rsid w:val="00B0673A"/>
    <w:rsid w:val="00B06916"/>
    <w:rsid w:val="00B06EC7"/>
    <w:rsid w:val="00B0731F"/>
    <w:rsid w:val="00B07CE3"/>
    <w:rsid w:val="00B102CF"/>
    <w:rsid w:val="00B108F1"/>
    <w:rsid w:val="00B1110D"/>
    <w:rsid w:val="00B11226"/>
    <w:rsid w:val="00B115C4"/>
    <w:rsid w:val="00B118B4"/>
    <w:rsid w:val="00B1210A"/>
    <w:rsid w:val="00B12914"/>
    <w:rsid w:val="00B12EDB"/>
    <w:rsid w:val="00B13121"/>
    <w:rsid w:val="00B13ABA"/>
    <w:rsid w:val="00B13C5C"/>
    <w:rsid w:val="00B14244"/>
    <w:rsid w:val="00B144E8"/>
    <w:rsid w:val="00B14806"/>
    <w:rsid w:val="00B1640F"/>
    <w:rsid w:val="00B16D01"/>
    <w:rsid w:val="00B17A24"/>
    <w:rsid w:val="00B17A54"/>
    <w:rsid w:val="00B17F14"/>
    <w:rsid w:val="00B20469"/>
    <w:rsid w:val="00B210ED"/>
    <w:rsid w:val="00B22154"/>
    <w:rsid w:val="00B224A0"/>
    <w:rsid w:val="00B224AF"/>
    <w:rsid w:val="00B229D1"/>
    <w:rsid w:val="00B230B9"/>
    <w:rsid w:val="00B232CE"/>
    <w:rsid w:val="00B23CD8"/>
    <w:rsid w:val="00B23D0C"/>
    <w:rsid w:val="00B24829"/>
    <w:rsid w:val="00B24BBD"/>
    <w:rsid w:val="00B24EB6"/>
    <w:rsid w:val="00B2525B"/>
    <w:rsid w:val="00B25524"/>
    <w:rsid w:val="00B259E1"/>
    <w:rsid w:val="00B25D33"/>
    <w:rsid w:val="00B25D42"/>
    <w:rsid w:val="00B26752"/>
    <w:rsid w:val="00B26FA0"/>
    <w:rsid w:val="00B27732"/>
    <w:rsid w:val="00B27AFE"/>
    <w:rsid w:val="00B27D90"/>
    <w:rsid w:val="00B304E0"/>
    <w:rsid w:val="00B3138D"/>
    <w:rsid w:val="00B3181C"/>
    <w:rsid w:val="00B3291D"/>
    <w:rsid w:val="00B32BDE"/>
    <w:rsid w:val="00B32C61"/>
    <w:rsid w:val="00B32FE5"/>
    <w:rsid w:val="00B33807"/>
    <w:rsid w:val="00B33E93"/>
    <w:rsid w:val="00B33F4C"/>
    <w:rsid w:val="00B34420"/>
    <w:rsid w:val="00B344AF"/>
    <w:rsid w:val="00B34795"/>
    <w:rsid w:val="00B34A9D"/>
    <w:rsid w:val="00B3535D"/>
    <w:rsid w:val="00B35585"/>
    <w:rsid w:val="00B35F41"/>
    <w:rsid w:val="00B35F44"/>
    <w:rsid w:val="00B36281"/>
    <w:rsid w:val="00B3658C"/>
    <w:rsid w:val="00B36E7F"/>
    <w:rsid w:val="00B3743F"/>
    <w:rsid w:val="00B40497"/>
    <w:rsid w:val="00B40688"/>
    <w:rsid w:val="00B40F52"/>
    <w:rsid w:val="00B4130F"/>
    <w:rsid w:val="00B4174F"/>
    <w:rsid w:val="00B41BD6"/>
    <w:rsid w:val="00B42212"/>
    <w:rsid w:val="00B4223B"/>
    <w:rsid w:val="00B42404"/>
    <w:rsid w:val="00B42907"/>
    <w:rsid w:val="00B42965"/>
    <w:rsid w:val="00B42F2F"/>
    <w:rsid w:val="00B43846"/>
    <w:rsid w:val="00B44643"/>
    <w:rsid w:val="00B448E0"/>
    <w:rsid w:val="00B44A88"/>
    <w:rsid w:val="00B44C74"/>
    <w:rsid w:val="00B44CA0"/>
    <w:rsid w:val="00B44DD1"/>
    <w:rsid w:val="00B4578B"/>
    <w:rsid w:val="00B45DF0"/>
    <w:rsid w:val="00B46051"/>
    <w:rsid w:val="00B4649B"/>
    <w:rsid w:val="00B46B28"/>
    <w:rsid w:val="00B47260"/>
    <w:rsid w:val="00B4789D"/>
    <w:rsid w:val="00B47FE6"/>
    <w:rsid w:val="00B503C3"/>
    <w:rsid w:val="00B50CB1"/>
    <w:rsid w:val="00B51033"/>
    <w:rsid w:val="00B5147F"/>
    <w:rsid w:val="00B517CF"/>
    <w:rsid w:val="00B51D04"/>
    <w:rsid w:val="00B5277A"/>
    <w:rsid w:val="00B52D1B"/>
    <w:rsid w:val="00B537E6"/>
    <w:rsid w:val="00B53D3C"/>
    <w:rsid w:val="00B5401C"/>
    <w:rsid w:val="00B542A8"/>
    <w:rsid w:val="00B544B8"/>
    <w:rsid w:val="00B546D8"/>
    <w:rsid w:val="00B553BC"/>
    <w:rsid w:val="00B56005"/>
    <w:rsid w:val="00B566F6"/>
    <w:rsid w:val="00B56769"/>
    <w:rsid w:val="00B56C34"/>
    <w:rsid w:val="00B56C56"/>
    <w:rsid w:val="00B56EFE"/>
    <w:rsid w:val="00B57538"/>
    <w:rsid w:val="00B57F61"/>
    <w:rsid w:val="00B60003"/>
    <w:rsid w:val="00B60F03"/>
    <w:rsid w:val="00B61125"/>
    <w:rsid w:val="00B613AB"/>
    <w:rsid w:val="00B618A4"/>
    <w:rsid w:val="00B61FF3"/>
    <w:rsid w:val="00B6236D"/>
    <w:rsid w:val="00B62735"/>
    <w:rsid w:val="00B62968"/>
    <w:rsid w:val="00B62CC7"/>
    <w:rsid w:val="00B62D6C"/>
    <w:rsid w:val="00B63426"/>
    <w:rsid w:val="00B637B1"/>
    <w:rsid w:val="00B63ABA"/>
    <w:rsid w:val="00B63C33"/>
    <w:rsid w:val="00B6536F"/>
    <w:rsid w:val="00B6552B"/>
    <w:rsid w:val="00B671E6"/>
    <w:rsid w:val="00B67771"/>
    <w:rsid w:val="00B67F31"/>
    <w:rsid w:val="00B713C5"/>
    <w:rsid w:val="00B7196A"/>
    <w:rsid w:val="00B719D8"/>
    <w:rsid w:val="00B71AB1"/>
    <w:rsid w:val="00B71CDC"/>
    <w:rsid w:val="00B721ED"/>
    <w:rsid w:val="00B73272"/>
    <w:rsid w:val="00B734BC"/>
    <w:rsid w:val="00B73B6E"/>
    <w:rsid w:val="00B7429B"/>
    <w:rsid w:val="00B74490"/>
    <w:rsid w:val="00B74C1D"/>
    <w:rsid w:val="00B74F43"/>
    <w:rsid w:val="00B74F5E"/>
    <w:rsid w:val="00B751E8"/>
    <w:rsid w:val="00B75328"/>
    <w:rsid w:val="00B7557E"/>
    <w:rsid w:val="00B7583C"/>
    <w:rsid w:val="00B75B4F"/>
    <w:rsid w:val="00B75FDC"/>
    <w:rsid w:val="00B7623C"/>
    <w:rsid w:val="00B76A4A"/>
    <w:rsid w:val="00B76C44"/>
    <w:rsid w:val="00B76F6F"/>
    <w:rsid w:val="00B774A7"/>
    <w:rsid w:val="00B80C5D"/>
    <w:rsid w:val="00B81528"/>
    <w:rsid w:val="00B815CB"/>
    <w:rsid w:val="00B816A5"/>
    <w:rsid w:val="00B81CDC"/>
    <w:rsid w:val="00B81D5E"/>
    <w:rsid w:val="00B81E31"/>
    <w:rsid w:val="00B8287C"/>
    <w:rsid w:val="00B82B11"/>
    <w:rsid w:val="00B83100"/>
    <w:rsid w:val="00B84169"/>
    <w:rsid w:val="00B84715"/>
    <w:rsid w:val="00B847E0"/>
    <w:rsid w:val="00B84A2A"/>
    <w:rsid w:val="00B85524"/>
    <w:rsid w:val="00B85540"/>
    <w:rsid w:val="00B85DC3"/>
    <w:rsid w:val="00B85E32"/>
    <w:rsid w:val="00B8704A"/>
    <w:rsid w:val="00B871DE"/>
    <w:rsid w:val="00B8722D"/>
    <w:rsid w:val="00B8762B"/>
    <w:rsid w:val="00B87EC0"/>
    <w:rsid w:val="00B90A1B"/>
    <w:rsid w:val="00B90EEA"/>
    <w:rsid w:val="00B91829"/>
    <w:rsid w:val="00B92F07"/>
    <w:rsid w:val="00B93291"/>
    <w:rsid w:val="00B9389F"/>
    <w:rsid w:val="00B9466C"/>
    <w:rsid w:val="00B94FDB"/>
    <w:rsid w:val="00B95316"/>
    <w:rsid w:val="00B95423"/>
    <w:rsid w:val="00B95DCE"/>
    <w:rsid w:val="00B95F69"/>
    <w:rsid w:val="00B95F99"/>
    <w:rsid w:val="00B963CD"/>
    <w:rsid w:val="00B96FC1"/>
    <w:rsid w:val="00B97930"/>
    <w:rsid w:val="00BA008C"/>
    <w:rsid w:val="00BA0B96"/>
    <w:rsid w:val="00BA0DD0"/>
    <w:rsid w:val="00BA0EA6"/>
    <w:rsid w:val="00BA17D6"/>
    <w:rsid w:val="00BA1893"/>
    <w:rsid w:val="00BA1C9F"/>
    <w:rsid w:val="00BA1EDB"/>
    <w:rsid w:val="00BA27CA"/>
    <w:rsid w:val="00BA4BB8"/>
    <w:rsid w:val="00BA4E78"/>
    <w:rsid w:val="00BA5F23"/>
    <w:rsid w:val="00BA7BDE"/>
    <w:rsid w:val="00BB008B"/>
    <w:rsid w:val="00BB05F3"/>
    <w:rsid w:val="00BB101A"/>
    <w:rsid w:val="00BB1055"/>
    <w:rsid w:val="00BB1A21"/>
    <w:rsid w:val="00BB1FAD"/>
    <w:rsid w:val="00BB2193"/>
    <w:rsid w:val="00BB2C69"/>
    <w:rsid w:val="00BB2E19"/>
    <w:rsid w:val="00BB3941"/>
    <w:rsid w:val="00BB3A13"/>
    <w:rsid w:val="00BB40D4"/>
    <w:rsid w:val="00BB4239"/>
    <w:rsid w:val="00BB4A9F"/>
    <w:rsid w:val="00BB4AAF"/>
    <w:rsid w:val="00BB54D7"/>
    <w:rsid w:val="00BB5A52"/>
    <w:rsid w:val="00BB6710"/>
    <w:rsid w:val="00BB7027"/>
    <w:rsid w:val="00BB75AE"/>
    <w:rsid w:val="00BC054F"/>
    <w:rsid w:val="00BC198A"/>
    <w:rsid w:val="00BC1D30"/>
    <w:rsid w:val="00BC1EF8"/>
    <w:rsid w:val="00BC1F48"/>
    <w:rsid w:val="00BC245C"/>
    <w:rsid w:val="00BC2656"/>
    <w:rsid w:val="00BC27F8"/>
    <w:rsid w:val="00BC30B2"/>
    <w:rsid w:val="00BC3101"/>
    <w:rsid w:val="00BC33D5"/>
    <w:rsid w:val="00BC3FE3"/>
    <w:rsid w:val="00BC4627"/>
    <w:rsid w:val="00BC4CF7"/>
    <w:rsid w:val="00BC4D32"/>
    <w:rsid w:val="00BC5AFC"/>
    <w:rsid w:val="00BC632F"/>
    <w:rsid w:val="00BC637F"/>
    <w:rsid w:val="00BC682B"/>
    <w:rsid w:val="00BC767E"/>
    <w:rsid w:val="00BC7DE5"/>
    <w:rsid w:val="00BD025E"/>
    <w:rsid w:val="00BD0338"/>
    <w:rsid w:val="00BD054C"/>
    <w:rsid w:val="00BD0663"/>
    <w:rsid w:val="00BD087B"/>
    <w:rsid w:val="00BD10B1"/>
    <w:rsid w:val="00BD10BC"/>
    <w:rsid w:val="00BD1507"/>
    <w:rsid w:val="00BD15B8"/>
    <w:rsid w:val="00BD1724"/>
    <w:rsid w:val="00BD1777"/>
    <w:rsid w:val="00BD1FFA"/>
    <w:rsid w:val="00BD2014"/>
    <w:rsid w:val="00BD20B9"/>
    <w:rsid w:val="00BD2245"/>
    <w:rsid w:val="00BD22B9"/>
    <w:rsid w:val="00BD24C7"/>
    <w:rsid w:val="00BD25A5"/>
    <w:rsid w:val="00BD29D8"/>
    <w:rsid w:val="00BD2FEE"/>
    <w:rsid w:val="00BD34E8"/>
    <w:rsid w:val="00BD34F8"/>
    <w:rsid w:val="00BD3AE9"/>
    <w:rsid w:val="00BD3F7B"/>
    <w:rsid w:val="00BD4057"/>
    <w:rsid w:val="00BD4D97"/>
    <w:rsid w:val="00BD52C7"/>
    <w:rsid w:val="00BD538C"/>
    <w:rsid w:val="00BD54D2"/>
    <w:rsid w:val="00BD59A7"/>
    <w:rsid w:val="00BD5CCE"/>
    <w:rsid w:val="00BD6550"/>
    <w:rsid w:val="00BD73A6"/>
    <w:rsid w:val="00BD7AB0"/>
    <w:rsid w:val="00BE16AC"/>
    <w:rsid w:val="00BE1B16"/>
    <w:rsid w:val="00BE275C"/>
    <w:rsid w:val="00BE2899"/>
    <w:rsid w:val="00BE2B07"/>
    <w:rsid w:val="00BE2B76"/>
    <w:rsid w:val="00BE2DFF"/>
    <w:rsid w:val="00BE2F26"/>
    <w:rsid w:val="00BE309C"/>
    <w:rsid w:val="00BE35B6"/>
    <w:rsid w:val="00BE4135"/>
    <w:rsid w:val="00BE4639"/>
    <w:rsid w:val="00BE4A6D"/>
    <w:rsid w:val="00BE5551"/>
    <w:rsid w:val="00BE5605"/>
    <w:rsid w:val="00BE5CCF"/>
    <w:rsid w:val="00BE61C7"/>
    <w:rsid w:val="00BE68CC"/>
    <w:rsid w:val="00BE6E84"/>
    <w:rsid w:val="00BE7219"/>
    <w:rsid w:val="00BF0965"/>
    <w:rsid w:val="00BF1553"/>
    <w:rsid w:val="00BF17EF"/>
    <w:rsid w:val="00BF186C"/>
    <w:rsid w:val="00BF234A"/>
    <w:rsid w:val="00BF3CE9"/>
    <w:rsid w:val="00BF3EC5"/>
    <w:rsid w:val="00BF476B"/>
    <w:rsid w:val="00BF4B5A"/>
    <w:rsid w:val="00BF4B82"/>
    <w:rsid w:val="00BF4CC6"/>
    <w:rsid w:val="00BF5225"/>
    <w:rsid w:val="00BF5858"/>
    <w:rsid w:val="00BF5B23"/>
    <w:rsid w:val="00BF6262"/>
    <w:rsid w:val="00BF674E"/>
    <w:rsid w:val="00BF7123"/>
    <w:rsid w:val="00BF7573"/>
    <w:rsid w:val="00BF7B54"/>
    <w:rsid w:val="00BF7BED"/>
    <w:rsid w:val="00BF7D35"/>
    <w:rsid w:val="00BF7FE5"/>
    <w:rsid w:val="00C00203"/>
    <w:rsid w:val="00C0058B"/>
    <w:rsid w:val="00C0078F"/>
    <w:rsid w:val="00C00A41"/>
    <w:rsid w:val="00C00EE2"/>
    <w:rsid w:val="00C0143A"/>
    <w:rsid w:val="00C0178A"/>
    <w:rsid w:val="00C01A1E"/>
    <w:rsid w:val="00C01BCD"/>
    <w:rsid w:val="00C024E9"/>
    <w:rsid w:val="00C02975"/>
    <w:rsid w:val="00C029AE"/>
    <w:rsid w:val="00C02A46"/>
    <w:rsid w:val="00C02BB5"/>
    <w:rsid w:val="00C05385"/>
    <w:rsid w:val="00C05B83"/>
    <w:rsid w:val="00C05F8E"/>
    <w:rsid w:val="00C061A6"/>
    <w:rsid w:val="00C065B2"/>
    <w:rsid w:val="00C06F8D"/>
    <w:rsid w:val="00C07759"/>
    <w:rsid w:val="00C07B01"/>
    <w:rsid w:val="00C10172"/>
    <w:rsid w:val="00C102F4"/>
    <w:rsid w:val="00C10322"/>
    <w:rsid w:val="00C106CB"/>
    <w:rsid w:val="00C109B1"/>
    <w:rsid w:val="00C109B3"/>
    <w:rsid w:val="00C10A13"/>
    <w:rsid w:val="00C1153C"/>
    <w:rsid w:val="00C11656"/>
    <w:rsid w:val="00C11767"/>
    <w:rsid w:val="00C11EAC"/>
    <w:rsid w:val="00C124C5"/>
    <w:rsid w:val="00C12FA7"/>
    <w:rsid w:val="00C1321C"/>
    <w:rsid w:val="00C135E8"/>
    <w:rsid w:val="00C13ABB"/>
    <w:rsid w:val="00C144BF"/>
    <w:rsid w:val="00C14912"/>
    <w:rsid w:val="00C153B5"/>
    <w:rsid w:val="00C1558E"/>
    <w:rsid w:val="00C16298"/>
    <w:rsid w:val="00C164AB"/>
    <w:rsid w:val="00C16BEE"/>
    <w:rsid w:val="00C178C3"/>
    <w:rsid w:val="00C17F02"/>
    <w:rsid w:val="00C20067"/>
    <w:rsid w:val="00C20385"/>
    <w:rsid w:val="00C20697"/>
    <w:rsid w:val="00C206B7"/>
    <w:rsid w:val="00C20A8C"/>
    <w:rsid w:val="00C2114B"/>
    <w:rsid w:val="00C21163"/>
    <w:rsid w:val="00C21346"/>
    <w:rsid w:val="00C21386"/>
    <w:rsid w:val="00C2160B"/>
    <w:rsid w:val="00C2180A"/>
    <w:rsid w:val="00C21B6B"/>
    <w:rsid w:val="00C22D19"/>
    <w:rsid w:val="00C22E5C"/>
    <w:rsid w:val="00C241F0"/>
    <w:rsid w:val="00C24A30"/>
    <w:rsid w:val="00C24AAC"/>
    <w:rsid w:val="00C2521D"/>
    <w:rsid w:val="00C25871"/>
    <w:rsid w:val="00C26D01"/>
    <w:rsid w:val="00C26E1E"/>
    <w:rsid w:val="00C273E7"/>
    <w:rsid w:val="00C30195"/>
    <w:rsid w:val="00C30280"/>
    <w:rsid w:val="00C30402"/>
    <w:rsid w:val="00C30DEC"/>
    <w:rsid w:val="00C30F1C"/>
    <w:rsid w:val="00C30F24"/>
    <w:rsid w:val="00C30F69"/>
    <w:rsid w:val="00C31D89"/>
    <w:rsid w:val="00C32574"/>
    <w:rsid w:val="00C33816"/>
    <w:rsid w:val="00C34288"/>
    <w:rsid w:val="00C3433E"/>
    <w:rsid w:val="00C34538"/>
    <w:rsid w:val="00C34559"/>
    <w:rsid w:val="00C345E5"/>
    <w:rsid w:val="00C34956"/>
    <w:rsid w:val="00C34AFC"/>
    <w:rsid w:val="00C35A99"/>
    <w:rsid w:val="00C35C66"/>
    <w:rsid w:val="00C365D3"/>
    <w:rsid w:val="00C371B3"/>
    <w:rsid w:val="00C377E1"/>
    <w:rsid w:val="00C37BDE"/>
    <w:rsid w:val="00C37D22"/>
    <w:rsid w:val="00C37F32"/>
    <w:rsid w:val="00C41B2D"/>
    <w:rsid w:val="00C43695"/>
    <w:rsid w:val="00C43A91"/>
    <w:rsid w:val="00C442A1"/>
    <w:rsid w:val="00C44A44"/>
    <w:rsid w:val="00C44CED"/>
    <w:rsid w:val="00C45066"/>
    <w:rsid w:val="00C45444"/>
    <w:rsid w:val="00C45BCA"/>
    <w:rsid w:val="00C46504"/>
    <w:rsid w:val="00C46A09"/>
    <w:rsid w:val="00C4714F"/>
    <w:rsid w:val="00C478EB"/>
    <w:rsid w:val="00C5078F"/>
    <w:rsid w:val="00C50947"/>
    <w:rsid w:val="00C50A19"/>
    <w:rsid w:val="00C51192"/>
    <w:rsid w:val="00C520DF"/>
    <w:rsid w:val="00C522CE"/>
    <w:rsid w:val="00C5248E"/>
    <w:rsid w:val="00C5392B"/>
    <w:rsid w:val="00C53D13"/>
    <w:rsid w:val="00C54552"/>
    <w:rsid w:val="00C54E5F"/>
    <w:rsid w:val="00C55354"/>
    <w:rsid w:val="00C5555B"/>
    <w:rsid w:val="00C559C1"/>
    <w:rsid w:val="00C5666B"/>
    <w:rsid w:val="00C566C5"/>
    <w:rsid w:val="00C567A2"/>
    <w:rsid w:val="00C56D25"/>
    <w:rsid w:val="00C60F0A"/>
    <w:rsid w:val="00C614CF"/>
    <w:rsid w:val="00C617B8"/>
    <w:rsid w:val="00C62D21"/>
    <w:rsid w:val="00C62D2D"/>
    <w:rsid w:val="00C63F63"/>
    <w:rsid w:val="00C63FD3"/>
    <w:rsid w:val="00C64193"/>
    <w:rsid w:val="00C64768"/>
    <w:rsid w:val="00C647B4"/>
    <w:rsid w:val="00C648F6"/>
    <w:rsid w:val="00C64B03"/>
    <w:rsid w:val="00C64F40"/>
    <w:rsid w:val="00C653E9"/>
    <w:rsid w:val="00C659B7"/>
    <w:rsid w:val="00C664CA"/>
    <w:rsid w:val="00C66C2D"/>
    <w:rsid w:val="00C67165"/>
    <w:rsid w:val="00C675AC"/>
    <w:rsid w:val="00C67D7E"/>
    <w:rsid w:val="00C67FBA"/>
    <w:rsid w:val="00C70FC5"/>
    <w:rsid w:val="00C71539"/>
    <w:rsid w:val="00C71F33"/>
    <w:rsid w:val="00C7216D"/>
    <w:rsid w:val="00C73404"/>
    <w:rsid w:val="00C73A71"/>
    <w:rsid w:val="00C7411C"/>
    <w:rsid w:val="00C74464"/>
    <w:rsid w:val="00C74B38"/>
    <w:rsid w:val="00C76927"/>
    <w:rsid w:val="00C76D56"/>
    <w:rsid w:val="00C76EEB"/>
    <w:rsid w:val="00C774A3"/>
    <w:rsid w:val="00C774B3"/>
    <w:rsid w:val="00C779D0"/>
    <w:rsid w:val="00C77B4D"/>
    <w:rsid w:val="00C77C7D"/>
    <w:rsid w:val="00C80202"/>
    <w:rsid w:val="00C80A96"/>
    <w:rsid w:val="00C81467"/>
    <w:rsid w:val="00C8195D"/>
    <w:rsid w:val="00C8288B"/>
    <w:rsid w:val="00C82C2D"/>
    <w:rsid w:val="00C831A4"/>
    <w:rsid w:val="00C83414"/>
    <w:rsid w:val="00C83B59"/>
    <w:rsid w:val="00C84989"/>
    <w:rsid w:val="00C85393"/>
    <w:rsid w:val="00C86396"/>
    <w:rsid w:val="00C86638"/>
    <w:rsid w:val="00C874AC"/>
    <w:rsid w:val="00C87CE5"/>
    <w:rsid w:val="00C909A5"/>
    <w:rsid w:val="00C90E0B"/>
    <w:rsid w:val="00C90E0E"/>
    <w:rsid w:val="00C90F1C"/>
    <w:rsid w:val="00C91870"/>
    <w:rsid w:val="00C91AA7"/>
    <w:rsid w:val="00C91CCC"/>
    <w:rsid w:val="00C92E5C"/>
    <w:rsid w:val="00C92EA8"/>
    <w:rsid w:val="00C931DD"/>
    <w:rsid w:val="00C9365C"/>
    <w:rsid w:val="00C93A7E"/>
    <w:rsid w:val="00C93B4F"/>
    <w:rsid w:val="00C94C2B"/>
    <w:rsid w:val="00C94D93"/>
    <w:rsid w:val="00C95024"/>
    <w:rsid w:val="00C9503D"/>
    <w:rsid w:val="00C9547A"/>
    <w:rsid w:val="00C95C53"/>
    <w:rsid w:val="00C95D3C"/>
    <w:rsid w:val="00C966FC"/>
    <w:rsid w:val="00C96DBC"/>
    <w:rsid w:val="00C97C6D"/>
    <w:rsid w:val="00CA00D6"/>
    <w:rsid w:val="00CA0369"/>
    <w:rsid w:val="00CA03F4"/>
    <w:rsid w:val="00CA063B"/>
    <w:rsid w:val="00CA1711"/>
    <w:rsid w:val="00CA1893"/>
    <w:rsid w:val="00CA2295"/>
    <w:rsid w:val="00CA2517"/>
    <w:rsid w:val="00CA2F7F"/>
    <w:rsid w:val="00CA2FB3"/>
    <w:rsid w:val="00CA30B5"/>
    <w:rsid w:val="00CA3D81"/>
    <w:rsid w:val="00CA3ECE"/>
    <w:rsid w:val="00CA3F04"/>
    <w:rsid w:val="00CA43A4"/>
    <w:rsid w:val="00CA4407"/>
    <w:rsid w:val="00CA49D0"/>
    <w:rsid w:val="00CA50BE"/>
    <w:rsid w:val="00CA5130"/>
    <w:rsid w:val="00CA5714"/>
    <w:rsid w:val="00CA6E33"/>
    <w:rsid w:val="00CB066B"/>
    <w:rsid w:val="00CB0F69"/>
    <w:rsid w:val="00CB1210"/>
    <w:rsid w:val="00CB19E5"/>
    <w:rsid w:val="00CB23DF"/>
    <w:rsid w:val="00CB2782"/>
    <w:rsid w:val="00CB2A0E"/>
    <w:rsid w:val="00CB32AC"/>
    <w:rsid w:val="00CB33A1"/>
    <w:rsid w:val="00CB3D38"/>
    <w:rsid w:val="00CB45E1"/>
    <w:rsid w:val="00CB5624"/>
    <w:rsid w:val="00CB5973"/>
    <w:rsid w:val="00CB5A06"/>
    <w:rsid w:val="00CB5C39"/>
    <w:rsid w:val="00CB5D05"/>
    <w:rsid w:val="00CB5E02"/>
    <w:rsid w:val="00CB637D"/>
    <w:rsid w:val="00CB6C73"/>
    <w:rsid w:val="00CB6D33"/>
    <w:rsid w:val="00CB6F38"/>
    <w:rsid w:val="00CB78C6"/>
    <w:rsid w:val="00CB78C9"/>
    <w:rsid w:val="00CB7EF6"/>
    <w:rsid w:val="00CB7F3F"/>
    <w:rsid w:val="00CC00D6"/>
    <w:rsid w:val="00CC028D"/>
    <w:rsid w:val="00CC0323"/>
    <w:rsid w:val="00CC0874"/>
    <w:rsid w:val="00CC120F"/>
    <w:rsid w:val="00CC1231"/>
    <w:rsid w:val="00CC12B8"/>
    <w:rsid w:val="00CC19BA"/>
    <w:rsid w:val="00CC2CB3"/>
    <w:rsid w:val="00CC3510"/>
    <w:rsid w:val="00CC3670"/>
    <w:rsid w:val="00CC3C64"/>
    <w:rsid w:val="00CC3EB8"/>
    <w:rsid w:val="00CC4005"/>
    <w:rsid w:val="00CC40AF"/>
    <w:rsid w:val="00CC45C8"/>
    <w:rsid w:val="00CC5906"/>
    <w:rsid w:val="00CC5ABA"/>
    <w:rsid w:val="00CC5BC1"/>
    <w:rsid w:val="00CC62E3"/>
    <w:rsid w:val="00CC6DDC"/>
    <w:rsid w:val="00CC7475"/>
    <w:rsid w:val="00CC7682"/>
    <w:rsid w:val="00CD005F"/>
    <w:rsid w:val="00CD0BB0"/>
    <w:rsid w:val="00CD0F49"/>
    <w:rsid w:val="00CD1402"/>
    <w:rsid w:val="00CD178D"/>
    <w:rsid w:val="00CD1D1F"/>
    <w:rsid w:val="00CD2200"/>
    <w:rsid w:val="00CD2258"/>
    <w:rsid w:val="00CD285C"/>
    <w:rsid w:val="00CD2967"/>
    <w:rsid w:val="00CD3695"/>
    <w:rsid w:val="00CD37F3"/>
    <w:rsid w:val="00CD39BE"/>
    <w:rsid w:val="00CD3EB3"/>
    <w:rsid w:val="00CD5723"/>
    <w:rsid w:val="00CD5A44"/>
    <w:rsid w:val="00CD6095"/>
    <w:rsid w:val="00CD6197"/>
    <w:rsid w:val="00CD65CF"/>
    <w:rsid w:val="00CD74B1"/>
    <w:rsid w:val="00CD7ADC"/>
    <w:rsid w:val="00CD7B6D"/>
    <w:rsid w:val="00CD7F4E"/>
    <w:rsid w:val="00CE01E8"/>
    <w:rsid w:val="00CE0242"/>
    <w:rsid w:val="00CE0F25"/>
    <w:rsid w:val="00CE14DB"/>
    <w:rsid w:val="00CE15E0"/>
    <w:rsid w:val="00CE1751"/>
    <w:rsid w:val="00CE1A9F"/>
    <w:rsid w:val="00CE222A"/>
    <w:rsid w:val="00CE2584"/>
    <w:rsid w:val="00CE28BE"/>
    <w:rsid w:val="00CE2D1F"/>
    <w:rsid w:val="00CE3040"/>
    <w:rsid w:val="00CE32D0"/>
    <w:rsid w:val="00CE372E"/>
    <w:rsid w:val="00CE37D8"/>
    <w:rsid w:val="00CE3C98"/>
    <w:rsid w:val="00CE3E86"/>
    <w:rsid w:val="00CE42E9"/>
    <w:rsid w:val="00CE46F9"/>
    <w:rsid w:val="00CE4F4B"/>
    <w:rsid w:val="00CE5B4B"/>
    <w:rsid w:val="00CE61FC"/>
    <w:rsid w:val="00CE6275"/>
    <w:rsid w:val="00CE6A79"/>
    <w:rsid w:val="00CE77B7"/>
    <w:rsid w:val="00CF09B4"/>
    <w:rsid w:val="00CF0C98"/>
    <w:rsid w:val="00CF1341"/>
    <w:rsid w:val="00CF1592"/>
    <w:rsid w:val="00CF1CA7"/>
    <w:rsid w:val="00CF1FF8"/>
    <w:rsid w:val="00CF223E"/>
    <w:rsid w:val="00CF30A7"/>
    <w:rsid w:val="00CF30ED"/>
    <w:rsid w:val="00CF36AD"/>
    <w:rsid w:val="00CF4E02"/>
    <w:rsid w:val="00CF4E83"/>
    <w:rsid w:val="00CF4F04"/>
    <w:rsid w:val="00CF50B9"/>
    <w:rsid w:val="00CF554B"/>
    <w:rsid w:val="00CF599B"/>
    <w:rsid w:val="00CF61EC"/>
    <w:rsid w:val="00CF634C"/>
    <w:rsid w:val="00CF6AC3"/>
    <w:rsid w:val="00D006D1"/>
    <w:rsid w:val="00D008A3"/>
    <w:rsid w:val="00D00995"/>
    <w:rsid w:val="00D01137"/>
    <w:rsid w:val="00D020E0"/>
    <w:rsid w:val="00D02ACB"/>
    <w:rsid w:val="00D03725"/>
    <w:rsid w:val="00D0417A"/>
    <w:rsid w:val="00D04203"/>
    <w:rsid w:val="00D04424"/>
    <w:rsid w:val="00D04729"/>
    <w:rsid w:val="00D05405"/>
    <w:rsid w:val="00D0573B"/>
    <w:rsid w:val="00D0649C"/>
    <w:rsid w:val="00D066F9"/>
    <w:rsid w:val="00D067AE"/>
    <w:rsid w:val="00D06987"/>
    <w:rsid w:val="00D07520"/>
    <w:rsid w:val="00D076F8"/>
    <w:rsid w:val="00D079E0"/>
    <w:rsid w:val="00D07D83"/>
    <w:rsid w:val="00D1005D"/>
    <w:rsid w:val="00D103C3"/>
    <w:rsid w:val="00D11019"/>
    <w:rsid w:val="00D112CC"/>
    <w:rsid w:val="00D11365"/>
    <w:rsid w:val="00D11DC7"/>
    <w:rsid w:val="00D12307"/>
    <w:rsid w:val="00D123F4"/>
    <w:rsid w:val="00D125ED"/>
    <w:rsid w:val="00D13363"/>
    <w:rsid w:val="00D13EFC"/>
    <w:rsid w:val="00D13F15"/>
    <w:rsid w:val="00D14473"/>
    <w:rsid w:val="00D14B54"/>
    <w:rsid w:val="00D155DC"/>
    <w:rsid w:val="00D15AE0"/>
    <w:rsid w:val="00D15EED"/>
    <w:rsid w:val="00D16114"/>
    <w:rsid w:val="00D166B5"/>
    <w:rsid w:val="00D16B9A"/>
    <w:rsid w:val="00D16BC3"/>
    <w:rsid w:val="00D16C3C"/>
    <w:rsid w:val="00D17119"/>
    <w:rsid w:val="00D17443"/>
    <w:rsid w:val="00D1760E"/>
    <w:rsid w:val="00D176BA"/>
    <w:rsid w:val="00D17C6B"/>
    <w:rsid w:val="00D17CE1"/>
    <w:rsid w:val="00D17CE5"/>
    <w:rsid w:val="00D20327"/>
    <w:rsid w:val="00D20345"/>
    <w:rsid w:val="00D2089C"/>
    <w:rsid w:val="00D21B55"/>
    <w:rsid w:val="00D21F77"/>
    <w:rsid w:val="00D22137"/>
    <w:rsid w:val="00D223C5"/>
    <w:rsid w:val="00D223E7"/>
    <w:rsid w:val="00D22647"/>
    <w:rsid w:val="00D227F0"/>
    <w:rsid w:val="00D22D79"/>
    <w:rsid w:val="00D22DC2"/>
    <w:rsid w:val="00D230B9"/>
    <w:rsid w:val="00D2425B"/>
    <w:rsid w:val="00D24605"/>
    <w:rsid w:val="00D24DDE"/>
    <w:rsid w:val="00D25085"/>
    <w:rsid w:val="00D2536A"/>
    <w:rsid w:val="00D25710"/>
    <w:rsid w:val="00D25DF9"/>
    <w:rsid w:val="00D2640B"/>
    <w:rsid w:val="00D26AD1"/>
    <w:rsid w:val="00D26AF0"/>
    <w:rsid w:val="00D27901"/>
    <w:rsid w:val="00D30D2D"/>
    <w:rsid w:val="00D30EF4"/>
    <w:rsid w:val="00D32067"/>
    <w:rsid w:val="00D323DA"/>
    <w:rsid w:val="00D3267C"/>
    <w:rsid w:val="00D32A1A"/>
    <w:rsid w:val="00D32F4C"/>
    <w:rsid w:val="00D33105"/>
    <w:rsid w:val="00D332C0"/>
    <w:rsid w:val="00D337D1"/>
    <w:rsid w:val="00D33B07"/>
    <w:rsid w:val="00D33B56"/>
    <w:rsid w:val="00D33EAF"/>
    <w:rsid w:val="00D33FDD"/>
    <w:rsid w:val="00D350AB"/>
    <w:rsid w:val="00D350B4"/>
    <w:rsid w:val="00D3516E"/>
    <w:rsid w:val="00D35374"/>
    <w:rsid w:val="00D35422"/>
    <w:rsid w:val="00D3563F"/>
    <w:rsid w:val="00D366BB"/>
    <w:rsid w:val="00D3782D"/>
    <w:rsid w:val="00D3799A"/>
    <w:rsid w:val="00D40588"/>
    <w:rsid w:val="00D4099F"/>
    <w:rsid w:val="00D40C35"/>
    <w:rsid w:val="00D41B7D"/>
    <w:rsid w:val="00D41B98"/>
    <w:rsid w:val="00D4200B"/>
    <w:rsid w:val="00D43596"/>
    <w:rsid w:val="00D4367E"/>
    <w:rsid w:val="00D43D94"/>
    <w:rsid w:val="00D444A2"/>
    <w:rsid w:val="00D44922"/>
    <w:rsid w:val="00D44BA3"/>
    <w:rsid w:val="00D44EE9"/>
    <w:rsid w:val="00D44F18"/>
    <w:rsid w:val="00D45812"/>
    <w:rsid w:val="00D45948"/>
    <w:rsid w:val="00D46089"/>
    <w:rsid w:val="00D46B90"/>
    <w:rsid w:val="00D478E1"/>
    <w:rsid w:val="00D502F1"/>
    <w:rsid w:val="00D50421"/>
    <w:rsid w:val="00D50473"/>
    <w:rsid w:val="00D508BC"/>
    <w:rsid w:val="00D50A4B"/>
    <w:rsid w:val="00D50DB4"/>
    <w:rsid w:val="00D50FC5"/>
    <w:rsid w:val="00D51A05"/>
    <w:rsid w:val="00D53CD1"/>
    <w:rsid w:val="00D54915"/>
    <w:rsid w:val="00D557D5"/>
    <w:rsid w:val="00D55872"/>
    <w:rsid w:val="00D55B0B"/>
    <w:rsid w:val="00D562E8"/>
    <w:rsid w:val="00D56341"/>
    <w:rsid w:val="00D566A5"/>
    <w:rsid w:val="00D5707A"/>
    <w:rsid w:val="00D572F1"/>
    <w:rsid w:val="00D572FC"/>
    <w:rsid w:val="00D578FF"/>
    <w:rsid w:val="00D57A5E"/>
    <w:rsid w:val="00D57E73"/>
    <w:rsid w:val="00D6024C"/>
    <w:rsid w:val="00D632BE"/>
    <w:rsid w:val="00D640E6"/>
    <w:rsid w:val="00D6460D"/>
    <w:rsid w:val="00D6503F"/>
    <w:rsid w:val="00D6664A"/>
    <w:rsid w:val="00D66FA0"/>
    <w:rsid w:val="00D678FC"/>
    <w:rsid w:val="00D70D56"/>
    <w:rsid w:val="00D712F9"/>
    <w:rsid w:val="00D72D0B"/>
    <w:rsid w:val="00D7303E"/>
    <w:rsid w:val="00D73085"/>
    <w:rsid w:val="00D73354"/>
    <w:rsid w:val="00D73432"/>
    <w:rsid w:val="00D7363E"/>
    <w:rsid w:val="00D73754"/>
    <w:rsid w:val="00D74AEE"/>
    <w:rsid w:val="00D750EF"/>
    <w:rsid w:val="00D75862"/>
    <w:rsid w:val="00D75BF7"/>
    <w:rsid w:val="00D75C12"/>
    <w:rsid w:val="00D75D87"/>
    <w:rsid w:val="00D76525"/>
    <w:rsid w:val="00D76B5F"/>
    <w:rsid w:val="00D76C85"/>
    <w:rsid w:val="00D76CA5"/>
    <w:rsid w:val="00D7793A"/>
    <w:rsid w:val="00D77A35"/>
    <w:rsid w:val="00D77FE6"/>
    <w:rsid w:val="00D805DB"/>
    <w:rsid w:val="00D80F60"/>
    <w:rsid w:val="00D819E8"/>
    <w:rsid w:val="00D81E62"/>
    <w:rsid w:val="00D81FE0"/>
    <w:rsid w:val="00D824E0"/>
    <w:rsid w:val="00D82AB7"/>
    <w:rsid w:val="00D82FBD"/>
    <w:rsid w:val="00D83118"/>
    <w:rsid w:val="00D83325"/>
    <w:rsid w:val="00D83849"/>
    <w:rsid w:val="00D83CD9"/>
    <w:rsid w:val="00D8413E"/>
    <w:rsid w:val="00D844F1"/>
    <w:rsid w:val="00D8470C"/>
    <w:rsid w:val="00D84F55"/>
    <w:rsid w:val="00D84F9E"/>
    <w:rsid w:val="00D858C9"/>
    <w:rsid w:val="00D85C92"/>
    <w:rsid w:val="00D8602D"/>
    <w:rsid w:val="00D8720E"/>
    <w:rsid w:val="00D874D0"/>
    <w:rsid w:val="00D87937"/>
    <w:rsid w:val="00D903E4"/>
    <w:rsid w:val="00D90613"/>
    <w:rsid w:val="00D90A43"/>
    <w:rsid w:val="00D9100F"/>
    <w:rsid w:val="00D91039"/>
    <w:rsid w:val="00D91251"/>
    <w:rsid w:val="00D919B6"/>
    <w:rsid w:val="00D91EDA"/>
    <w:rsid w:val="00D92112"/>
    <w:rsid w:val="00D925D8"/>
    <w:rsid w:val="00D936C8"/>
    <w:rsid w:val="00D93719"/>
    <w:rsid w:val="00D937AB"/>
    <w:rsid w:val="00D93812"/>
    <w:rsid w:val="00D93998"/>
    <w:rsid w:val="00D94726"/>
    <w:rsid w:val="00D94E99"/>
    <w:rsid w:val="00D96FB0"/>
    <w:rsid w:val="00D97302"/>
    <w:rsid w:val="00D97619"/>
    <w:rsid w:val="00D977BD"/>
    <w:rsid w:val="00D978BF"/>
    <w:rsid w:val="00D9794B"/>
    <w:rsid w:val="00DA095A"/>
    <w:rsid w:val="00DA0CAE"/>
    <w:rsid w:val="00DA106D"/>
    <w:rsid w:val="00DA1A08"/>
    <w:rsid w:val="00DA1F8F"/>
    <w:rsid w:val="00DA2A1F"/>
    <w:rsid w:val="00DA2EF1"/>
    <w:rsid w:val="00DA30FC"/>
    <w:rsid w:val="00DA329F"/>
    <w:rsid w:val="00DA35E2"/>
    <w:rsid w:val="00DA38A0"/>
    <w:rsid w:val="00DA406C"/>
    <w:rsid w:val="00DA420D"/>
    <w:rsid w:val="00DA42DE"/>
    <w:rsid w:val="00DA440F"/>
    <w:rsid w:val="00DA44AD"/>
    <w:rsid w:val="00DA4672"/>
    <w:rsid w:val="00DA4D08"/>
    <w:rsid w:val="00DA50AA"/>
    <w:rsid w:val="00DA628B"/>
    <w:rsid w:val="00DA6628"/>
    <w:rsid w:val="00DA6A8E"/>
    <w:rsid w:val="00DA6AEE"/>
    <w:rsid w:val="00DA7073"/>
    <w:rsid w:val="00DA7746"/>
    <w:rsid w:val="00DA7846"/>
    <w:rsid w:val="00DA7A09"/>
    <w:rsid w:val="00DA7AB8"/>
    <w:rsid w:val="00DB00C1"/>
    <w:rsid w:val="00DB00E7"/>
    <w:rsid w:val="00DB0BC9"/>
    <w:rsid w:val="00DB15A0"/>
    <w:rsid w:val="00DB18C5"/>
    <w:rsid w:val="00DB1987"/>
    <w:rsid w:val="00DB1B5E"/>
    <w:rsid w:val="00DB1ED2"/>
    <w:rsid w:val="00DB2A26"/>
    <w:rsid w:val="00DB2A5B"/>
    <w:rsid w:val="00DB31F2"/>
    <w:rsid w:val="00DB330A"/>
    <w:rsid w:val="00DB3701"/>
    <w:rsid w:val="00DB3ACA"/>
    <w:rsid w:val="00DB4552"/>
    <w:rsid w:val="00DB49CB"/>
    <w:rsid w:val="00DB4D58"/>
    <w:rsid w:val="00DB4FC2"/>
    <w:rsid w:val="00DB585D"/>
    <w:rsid w:val="00DB5BEE"/>
    <w:rsid w:val="00DB5ECB"/>
    <w:rsid w:val="00DB67C1"/>
    <w:rsid w:val="00DB68DF"/>
    <w:rsid w:val="00DB6AD7"/>
    <w:rsid w:val="00DB76EC"/>
    <w:rsid w:val="00DB7A7A"/>
    <w:rsid w:val="00DB7CFE"/>
    <w:rsid w:val="00DB7D30"/>
    <w:rsid w:val="00DC0A1A"/>
    <w:rsid w:val="00DC0D30"/>
    <w:rsid w:val="00DC1713"/>
    <w:rsid w:val="00DC17E5"/>
    <w:rsid w:val="00DC24D4"/>
    <w:rsid w:val="00DC25B9"/>
    <w:rsid w:val="00DC2757"/>
    <w:rsid w:val="00DC2814"/>
    <w:rsid w:val="00DC284A"/>
    <w:rsid w:val="00DC35BA"/>
    <w:rsid w:val="00DC3926"/>
    <w:rsid w:val="00DC3DA6"/>
    <w:rsid w:val="00DC3EAF"/>
    <w:rsid w:val="00DC42CE"/>
    <w:rsid w:val="00DC460A"/>
    <w:rsid w:val="00DC4912"/>
    <w:rsid w:val="00DC4BA5"/>
    <w:rsid w:val="00DC643A"/>
    <w:rsid w:val="00DC6E2C"/>
    <w:rsid w:val="00DC7740"/>
    <w:rsid w:val="00DD0305"/>
    <w:rsid w:val="00DD038E"/>
    <w:rsid w:val="00DD0733"/>
    <w:rsid w:val="00DD0BD5"/>
    <w:rsid w:val="00DD1D62"/>
    <w:rsid w:val="00DD3042"/>
    <w:rsid w:val="00DD3268"/>
    <w:rsid w:val="00DD32FD"/>
    <w:rsid w:val="00DD3FFB"/>
    <w:rsid w:val="00DD4090"/>
    <w:rsid w:val="00DD4421"/>
    <w:rsid w:val="00DD45AB"/>
    <w:rsid w:val="00DD617B"/>
    <w:rsid w:val="00DD6434"/>
    <w:rsid w:val="00DD696D"/>
    <w:rsid w:val="00DD7493"/>
    <w:rsid w:val="00DD7558"/>
    <w:rsid w:val="00DD7A8C"/>
    <w:rsid w:val="00DE0192"/>
    <w:rsid w:val="00DE0259"/>
    <w:rsid w:val="00DE0FBE"/>
    <w:rsid w:val="00DE1213"/>
    <w:rsid w:val="00DE1719"/>
    <w:rsid w:val="00DE22D0"/>
    <w:rsid w:val="00DE2E91"/>
    <w:rsid w:val="00DE3874"/>
    <w:rsid w:val="00DE390C"/>
    <w:rsid w:val="00DE3F09"/>
    <w:rsid w:val="00DE42C4"/>
    <w:rsid w:val="00DE4A01"/>
    <w:rsid w:val="00DE4C49"/>
    <w:rsid w:val="00DE4C5C"/>
    <w:rsid w:val="00DE544B"/>
    <w:rsid w:val="00DE598E"/>
    <w:rsid w:val="00DE5B0B"/>
    <w:rsid w:val="00DE6ED8"/>
    <w:rsid w:val="00DE77C4"/>
    <w:rsid w:val="00DE795F"/>
    <w:rsid w:val="00DE7F84"/>
    <w:rsid w:val="00DF0582"/>
    <w:rsid w:val="00DF06A1"/>
    <w:rsid w:val="00DF1B6B"/>
    <w:rsid w:val="00DF20EF"/>
    <w:rsid w:val="00DF2250"/>
    <w:rsid w:val="00DF228D"/>
    <w:rsid w:val="00DF24B8"/>
    <w:rsid w:val="00DF2879"/>
    <w:rsid w:val="00DF2B76"/>
    <w:rsid w:val="00DF3027"/>
    <w:rsid w:val="00DF30C3"/>
    <w:rsid w:val="00DF391B"/>
    <w:rsid w:val="00DF41CE"/>
    <w:rsid w:val="00DF4FBF"/>
    <w:rsid w:val="00DF547C"/>
    <w:rsid w:val="00DF5D22"/>
    <w:rsid w:val="00DF6E50"/>
    <w:rsid w:val="00DF7245"/>
    <w:rsid w:val="00DF7579"/>
    <w:rsid w:val="00DF770E"/>
    <w:rsid w:val="00DF7D0E"/>
    <w:rsid w:val="00E00089"/>
    <w:rsid w:val="00E008CF"/>
    <w:rsid w:val="00E027A6"/>
    <w:rsid w:val="00E02F91"/>
    <w:rsid w:val="00E03533"/>
    <w:rsid w:val="00E03634"/>
    <w:rsid w:val="00E03C1E"/>
    <w:rsid w:val="00E03E22"/>
    <w:rsid w:val="00E0422F"/>
    <w:rsid w:val="00E045DE"/>
    <w:rsid w:val="00E04FF7"/>
    <w:rsid w:val="00E05183"/>
    <w:rsid w:val="00E05CCF"/>
    <w:rsid w:val="00E05D16"/>
    <w:rsid w:val="00E05D59"/>
    <w:rsid w:val="00E0622A"/>
    <w:rsid w:val="00E079E0"/>
    <w:rsid w:val="00E07DC1"/>
    <w:rsid w:val="00E07F61"/>
    <w:rsid w:val="00E10C27"/>
    <w:rsid w:val="00E11006"/>
    <w:rsid w:val="00E117B7"/>
    <w:rsid w:val="00E11C2B"/>
    <w:rsid w:val="00E11C5B"/>
    <w:rsid w:val="00E11DA7"/>
    <w:rsid w:val="00E126F2"/>
    <w:rsid w:val="00E12CAF"/>
    <w:rsid w:val="00E13317"/>
    <w:rsid w:val="00E13397"/>
    <w:rsid w:val="00E1346F"/>
    <w:rsid w:val="00E14928"/>
    <w:rsid w:val="00E14D5B"/>
    <w:rsid w:val="00E16293"/>
    <w:rsid w:val="00E164D2"/>
    <w:rsid w:val="00E16939"/>
    <w:rsid w:val="00E16A44"/>
    <w:rsid w:val="00E170AF"/>
    <w:rsid w:val="00E17312"/>
    <w:rsid w:val="00E177A2"/>
    <w:rsid w:val="00E17BD2"/>
    <w:rsid w:val="00E20A4D"/>
    <w:rsid w:val="00E20DD2"/>
    <w:rsid w:val="00E20DE3"/>
    <w:rsid w:val="00E21414"/>
    <w:rsid w:val="00E21851"/>
    <w:rsid w:val="00E229CA"/>
    <w:rsid w:val="00E22CAF"/>
    <w:rsid w:val="00E24465"/>
    <w:rsid w:val="00E24B58"/>
    <w:rsid w:val="00E255D6"/>
    <w:rsid w:val="00E2581F"/>
    <w:rsid w:val="00E25E1D"/>
    <w:rsid w:val="00E26503"/>
    <w:rsid w:val="00E26F84"/>
    <w:rsid w:val="00E275C9"/>
    <w:rsid w:val="00E2780A"/>
    <w:rsid w:val="00E278E6"/>
    <w:rsid w:val="00E27BE5"/>
    <w:rsid w:val="00E30020"/>
    <w:rsid w:val="00E30257"/>
    <w:rsid w:val="00E30E2F"/>
    <w:rsid w:val="00E30EBE"/>
    <w:rsid w:val="00E3135D"/>
    <w:rsid w:val="00E317B1"/>
    <w:rsid w:val="00E324AC"/>
    <w:rsid w:val="00E32BC2"/>
    <w:rsid w:val="00E32DA8"/>
    <w:rsid w:val="00E32F1D"/>
    <w:rsid w:val="00E350F4"/>
    <w:rsid w:val="00E352F6"/>
    <w:rsid w:val="00E353F7"/>
    <w:rsid w:val="00E35AD7"/>
    <w:rsid w:val="00E35B63"/>
    <w:rsid w:val="00E374ED"/>
    <w:rsid w:val="00E377EB"/>
    <w:rsid w:val="00E37D89"/>
    <w:rsid w:val="00E401A5"/>
    <w:rsid w:val="00E4066C"/>
    <w:rsid w:val="00E40A4C"/>
    <w:rsid w:val="00E40C3A"/>
    <w:rsid w:val="00E40D14"/>
    <w:rsid w:val="00E40D28"/>
    <w:rsid w:val="00E41058"/>
    <w:rsid w:val="00E41AD2"/>
    <w:rsid w:val="00E41DC6"/>
    <w:rsid w:val="00E41E8C"/>
    <w:rsid w:val="00E423DE"/>
    <w:rsid w:val="00E4278F"/>
    <w:rsid w:val="00E42DFC"/>
    <w:rsid w:val="00E430A6"/>
    <w:rsid w:val="00E431EE"/>
    <w:rsid w:val="00E43D3C"/>
    <w:rsid w:val="00E441EB"/>
    <w:rsid w:val="00E44AEF"/>
    <w:rsid w:val="00E46D1B"/>
    <w:rsid w:val="00E46FA1"/>
    <w:rsid w:val="00E47CB0"/>
    <w:rsid w:val="00E5020A"/>
    <w:rsid w:val="00E507B8"/>
    <w:rsid w:val="00E50E07"/>
    <w:rsid w:val="00E51059"/>
    <w:rsid w:val="00E51C3B"/>
    <w:rsid w:val="00E51C5B"/>
    <w:rsid w:val="00E51DD3"/>
    <w:rsid w:val="00E524FD"/>
    <w:rsid w:val="00E5255D"/>
    <w:rsid w:val="00E52C0A"/>
    <w:rsid w:val="00E52DB1"/>
    <w:rsid w:val="00E54229"/>
    <w:rsid w:val="00E54949"/>
    <w:rsid w:val="00E54EB0"/>
    <w:rsid w:val="00E55527"/>
    <w:rsid w:val="00E555B1"/>
    <w:rsid w:val="00E55C62"/>
    <w:rsid w:val="00E566BC"/>
    <w:rsid w:val="00E56798"/>
    <w:rsid w:val="00E5698B"/>
    <w:rsid w:val="00E56B32"/>
    <w:rsid w:val="00E57011"/>
    <w:rsid w:val="00E57417"/>
    <w:rsid w:val="00E576AF"/>
    <w:rsid w:val="00E57864"/>
    <w:rsid w:val="00E600B9"/>
    <w:rsid w:val="00E602D0"/>
    <w:rsid w:val="00E60511"/>
    <w:rsid w:val="00E60908"/>
    <w:rsid w:val="00E610C9"/>
    <w:rsid w:val="00E61691"/>
    <w:rsid w:val="00E616E0"/>
    <w:rsid w:val="00E61F82"/>
    <w:rsid w:val="00E62015"/>
    <w:rsid w:val="00E62DEC"/>
    <w:rsid w:val="00E6344A"/>
    <w:rsid w:val="00E63901"/>
    <w:rsid w:val="00E63ED9"/>
    <w:rsid w:val="00E6478D"/>
    <w:rsid w:val="00E65469"/>
    <w:rsid w:val="00E65734"/>
    <w:rsid w:val="00E66590"/>
    <w:rsid w:val="00E66AE3"/>
    <w:rsid w:val="00E670BA"/>
    <w:rsid w:val="00E6732B"/>
    <w:rsid w:val="00E6765A"/>
    <w:rsid w:val="00E67D4B"/>
    <w:rsid w:val="00E72488"/>
    <w:rsid w:val="00E728F6"/>
    <w:rsid w:val="00E72C4B"/>
    <w:rsid w:val="00E72FD9"/>
    <w:rsid w:val="00E73C44"/>
    <w:rsid w:val="00E73C62"/>
    <w:rsid w:val="00E73C7C"/>
    <w:rsid w:val="00E73CCF"/>
    <w:rsid w:val="00E7469D"/>
    <w:rsid w:val="00E746E7"/>
    <w:rsid w:val="00E74D99"/>
    <w:rsid w:val="00E74DF7"/>
    <w:rsid w:val="00E75021"/>
    <w:rsid w:val="00E76314"/>
    <w:rsid w:val="00E7632A"/>
    <w:rsid w:val="00E76430"/>
    <w:rsid w:val="00E765FC"/>
    <w:rsid w:val="00E767B1"/>
    <w:rsid w:val="00E76823"/>
    <w:rsid w:val="00E76C68"/>
    <w:rsid w:val="00E772FC"/>
    <w:rsid w:val="00E77D2E"/>
    <w:rsid w:val="00E77EC3"/>
    <w:rsid w:val="00E805D7"/>
    <w:rsid w:val="00E81623"/>
    <w:rsid w:val="00E81681"/>
    <w:rsid w:val="00E8275D"/>
    <w:rsid w:val="00E82DFF"/>
    <w:rsid w:val="00E83759"/>
    <w:rsid w:val="00E83AC0"/>
    <w:rsid w:val="00E83DC4"/>
    <w:rsid w:val="00E8448E"/>
    <w:rsid w:val="00E848F1"/>
    <w:rsid w:val="00E84DBA"/>
    <w:rsid w:val="00E84F91"/>
    <w:rsid w:val="00E8559D"/>
    <w:rsid w:val="00E85F3C"/>
    <w:rsid w:val="00E86399"/>
    <w:rsid w:val="00E87C97"/>
    <w:rsid w:val="00E9075C"/>
    <w:rsid w:val="00E9077A"/>
    <w:rsid w:val="00E916AB"/>
    <w:rsid w:val="00E92894"/>
    <w:rsid w:val="00E92C2D"/>
    <w:rsid w:val="00E92C54"/>
    <w:rsid w:val="00E92F68"/>
    <w:rsid w:val="00E9316D"/>
    <w:rsid w:val="00E93359"/>
    <w:rsid w:val="00E934E8"/>
    <w:rsid w:val="00E93A5C"/>
    <w:rsid w:val="00E93CFE"/>
    <w:rsid w:val="00E94718"/>
    <w:rsid w:val="00E947A3"/>
    <w:rsid w:val="00E948E4"/>
    <w:rsid w:val="00E94B2E"/>
    <w:rsid w:val="00E94F5D"/>
    <w:rsid w:val="00E95F1C"/>
    <w:rsid w:val="00E9606C"/>
    <w:rsid w:val="00E96088"/>
    <w:rsid w:val="00E962C3"/>
    <w:rsid w:val="00E96F06"/>
    <w:rsid w:val="00E97061"/>
    <w:rsid w:val="00E976AD"/>
    <w:rsid w:val="00E97ADE"/>
    <w:rsid w:val="00E97D75"/>
    <w:rsid w:val="00EA0BE7"/>
    <w:rsid w:val="00EA0D25"/>
    <w:rsid w:val="00EA0FBB"/>
    <w:rsid w:val="00EA1314"/>
    <w:rsid w:val="00EA253C"/>
    <w:rsid w:val="00EA2779"/>
    <w:rsid w:val="00EA2BDA"/>
    <w:rsid w:val="00EA31F7"/>
    <w:rsid w:val="00EA372A"/>
    <w:rsid w:val="00EA38EE"/>
    <w:rsid w:val="00EA4848"/>
    <w:rsid w:val="00EA4E1D"/>
    <w:rsid w:val="00EA5881"/>
    <w:rsid w:val="00EA67D6"/>
    <w:rsid w:val="00EA6A2C"/>
    <w:rsid w:val="00EA6B48"/>
    <w:rsid w:val="00EA7FE4"/>
    <w:rsid w:val="00EB042F"/>
    <w:rsid w:val="00EB0607"/>
    <w:rsid w:val="00EB088D"/>
    <w:rsid w:val="00EB0A8F"/>
    <w:rsid w:val="00EB15E5"/>
    <w:rsid w:val="00EB1DEA"/>
    <w:rsid w:val="00EB2026"/>
    <w:rsid w:val="00EB2170"/>
    <w:rsid w:val="00EB22EB"/>
    <w:rsid w:val="00EB2972"/>
    <w:rsid w:val="00EB340A"/>
    <w:rsid w:val="00EB3A93"/>
    <w:rsid w:val="00EB3C21"/>
    <w:rsid w:val="00EB3E4E"/>
    <w:rsid w:val="00EB4543"/>
    <w:rsid w:val="00EB45F9"/>
    <w:rsid w:val="00EB4B38"/>
    <w:rsid w:val="00EB4F56"/>
    <w:rsid w:val="00EB54A9"/>
    <w:rsid w:val="00EB6BA2"/>
    <w:rsid w:val="00EB7468"/>
    <w:rsid w:val="00EC034D"/>
    <w:rsid w:val="00EC05FB"/>
    <w:rsid w:val="00EC119E"/>
    <w:rsid w:val="00EC155E"/>
    <w:rsid w:val="00EC15FF"/>
    <w:rsid w:val="00EC16A1"/>
    <w:rsid w:val="00EC17BB"/>
    <w:rsid w:val="00EC1920"/>
    <w:rsid w:val="00EC1AC1"/>
    <w:rsid w:val="00EC2129"/>
    <w:rsid w:val="00EC2319"/>
    <w:rsid w:val="00EC2578"/>
    <w:rsid w:val="00EC25B8"/>
    <w:rsid w:val="00EC26EC"/>
    <w:rsid w:val="00EC2B84"/>
    <w:rsid w:val="00EC2E5A"/>
    <w:rsid w:val="00EC2F10"/>
    <w:rsid w:val="00EC3D72"/>
    <w:rsid w:val="00EC43C7"/>
    <w:rsid w:val="00EC46B3"/>
    <w:rsid w:val="00EC5085"/>
    <w:rsid w:val="00EC5E9B"/>
    <w:rsid w:val="00EC6401"/>
    <w:rsid w:val="00EC677C"/>
    <w:rsid w:val="00EC6805"/>
    <w:rsid w:val="00EC681C"/>
    <w:rsid w:val="00EC6AA1"/>
    <w:rsid w:val="00EC6B02"/>
    <w:rsid w:val="00EC6F6E"/>
    <w:rsid w:val="00ED0769"/>
    <w:rsid w:val="00ED0AFC"/>
    <w:rsid w:val="00ED1112"/>
    <w:rsid w:val="00ED130D"/>
    <w:rsid w:val="00ED1884"/>
    <w:rsid w:val="00ED197B"/>
    <w:rsid w:val="00ED1A87"/>
    <w:rsid w:val="00ED1C01"/>
    <w:rsid w:val="00ED204A"/>
    <w:rsid w:val="00ED35A7"/>
    <w:rsid w:val="00ED3795"/>
    <w:rsid w:val="00ED477D"/>
    <w:rsid w:val="00ED5E1C"/>
    <w:rsid w:val="00ED67EC"/>
    <w:rsid w:val="00ED6D05"/>
    <w:rsid w:val="00ED6D65"/>
    <w:rsid w:val="00ED70EE"/>
    <w:rsid w:val="00ED724E"/>
    <w:rsid w:val="00ED7276"/>
    <w:rsid w:val="00EE0556"/>
    <w:rsid w:val="00EE1B60"/>
    <w:rsid w:val="00EE1BDE"/>
    <w:rsid w:val="00EE2396"/>
    <w:rsid w:val="00EE281F"/>
    <w:rsid w:val="00EE3E1C"/>
    <w:rsid w:val="00EE3EB3"/>
    <w:rsid w:val="00EE41EF"/>
    <w:rsid w:val="00EE51DC"/>
    <w:rsid w:val="00EE51E9"/>
    <w:rsid w:val="00EE5286"/>
    <w:rsid w:val="00EE5408"/>
    <w:rsid w:val="00EE642B"/>
    <w:rsid w:val="00EE6A10"/>
    <w:rsid w:val="00EE70E3"/>
    <w:rsid w:val="00EE7585"/>
    <w:rsid w:val="00EE7E76"/>
    <w:rsid w:val="00EF0487"/>
    <w:rsid w:val="00EF13CF"/>
    <w:rsid w:val="00EF1CDF"/>
    <w:rsid w:val="00EF1CE1"/>
    <w:rsid w:val="00EF1EA6"/>
    <w:rsid w:val="00EF1F68"/>
    <w:rsid w:val="00EF21D1"/>
    <w:rsid w:val="00EF2417"/>
    <w:rsid w:val="00EF2AD9"/>
    <w:rsid w:val="00EF2EE8"/>
    <w:rsid w:val="00EF2F48"/>
    <w:rsid w:val="00EF2F58"/>
    <w:rsid w:val="00EF3140"/>
    <w:rsid w:val="00EF4320"/>
    <w:rsid w:val="00EF4852"/>
    <w:rsid w:val="00EF4B77"/>
    <w:rsid w:val="00EF5155"/>
    <w:rsid w:val="00EF60CF"/>
    <w:rsid w:val="00EF6AD7"/>
    <w:rsid w:val="00EF6E84"/>
    <w:rsid w:val="00EF709B"/>
    <w:rsid w:val="00EF7300"/>
    <w:rsid w:val="00EF78D2"/>
    <w:rsid w:val="00EF79FB"/>
    <w:rsid w:val="00F000F7"/>
    <w:rsid w:val="00F01061"/>
    <w:rsid w:val="00F0109B"/>
    <w:rsid w:val="00F014CB"/>
    <w:rsid w:val="00F0192A"/>
    <w:rsid w:val="00F01A9C"/>
    <w:rsid w:val="00F01B2D"/>
    <w:rsid w:val="00F02B44"/>
    <w:rsid w:val="00F02CEC"/>
    <w:rsid w:val="00F02E1A"/>
    <w:rsid w:val="00F02FB2"/>
    <w:rsid w:val="00F035AB"/>
    <w:rsid w:val="00F0394A"/>
    <w:rsid w:val="00F0395F"/>
    <w:rsid w:val="00F03A8B"/>
    <w:rsid w:val="00F04337"/>
    <w:rsid w:val="00F04354"/>
    <w:rsid w:val="00F043FC"/>
    <w:rsid w:val="00F0449F"/>
    <w:rsid w:val="00F04F74"/>
    <w:rsid w:val="00F05FFE"/>
    <w:rsid w:val="00F06AF3"/>
    <w:rsid w:val="00F06D48"/>
    <w:rsid w:val="00F06DBF"/>
    <w:rsid w:val="00F06DFC"/>
    <w:rsid w:val="00F06EFB"/>
    <w:rsid w:val="00F07BAC"/>
    <w:rsid w:val="00F07F13"/>
    <w:rsid w:val="00F109BC"/>
    <w:rsid w:val="00F10A66"/>
    <w:rsid w:val="00F111B4"/>
    <w:rsid w:val="00F11574"/>
    <w:rsid w:val="00F1177A"/>
    <w:rsid w:val="00F11C33"/>
    <w:rsid w:val="00F13497"/>
    <w:rsid w:val="00F13568"/>
    <w:rsid w:val="00F13CB5"/>
    <w:rsid w:val="00F13F6A"/>
    <w:rsid w:val="00F147F7"/>
    <w:rsid w:val="00F149A4"/>
    <w:rsid w:val="00F149B0"/>
    <w:rsid w:val="00F14DB9"/>
    <w:rsid w:val="00F1508C"/>
    <w:rsid w:val="00F153FF"/>
    <w:rsid w:val="00F155B5"/>
    <w:rsid w:val="00F158D9"/>
    <w:rsid w:val="00F15A58"/>
    <w:rsid w:val="00F1636C"/>
    <w:rsid w:val="00F164D6"/>
    <w:rsid w:val="00F16B6E"/>
    <w:rsid w:val="00F16F5B"/>
    <w:rsid w:val="00F16FD4"/>
    <w:rsid w:val="00F1711F"/>
    <w:rsid w:val="00F1717A"/>
    <w:rsid w:val="00F179B1"/>
    <w:rsid w:val="00F20B6A"/>
    <w:rsid w:val="00F22416"/>
    <w:rsid w:val="00F22E01"/>
    <w:rsid w:val="00F23259"/>
    <w:rsid w:val="00F23610"/>
    <w:rsid w:val="00F23A9E"/>
    <w:rsid w:val="00F241ED"/>
    <w:rsid w:val="00F2428E"/>
    <w:rsid w:val="00F24650"/>
    <w:rsid w:val="00F24B11"/>
    <w:rsid w:val="00F24B73"/>
    <w:rsid w:val="00F24F1A"/>
    <w:rsid w:val="00F251AF"/>
    <w:rsid w:val="00F25400"/>
    <w:rsid w:val="00F25BC3"/>
    <w:rsid w:val="00F2616B"/>
    <w:rsid w:val="00F26930"/>
    <w:rsid w:val="00F26C56"/>
    <w:rsid w:val="00F26F11"/>
    <w:rsid w:val="00F27400"/>
    <w:rsid w:val="00F2748A"/>
    <w:rsid w:val="00F27C32"/>
    <w:rsid w:val="00F27DE1"/>
    <w:rsid w:val="00F27E43"/>
    <w:rsid w:val="00F302E9"/>
    <w:rsid w:val="00F30C82"/>
    <w:rsid w:val="00F30F1E"/>
    <w:rsid w:val="00F3139B"/>
    <w:rsid w:val="00F3197C"/>
    <w:rsid w:val="00F32359"/>
    <w:rsid w:val="00F328DA"/>
    <w:rsid w:val="00F32C9E"/>
    <w:rsid w:val="00F33270"/>
    <w:rsid w:val="00F3394D"/>
    <w:rsid w:val="00F3422E"/>
    <w:rsid w:val="00F34326"/>
    <w:rsid w:val="00F34488"/>
    <w:rsid w:val="00F34647"/>
    <w:rsid w:val="00F34775"/>
    <w:rsid w:val="00F34ADF"/>
    <w:rsid w:val="00F34DB4"/>
    <w:rsid w:val="00F351B4"/>
    <w:rsid w:val="00F355A4"/>
    <w:rsid w:val="00F35D59"/>
    <w:rsid w:val="00F364C1"/>
    <w:rsid w:val="00F36AA9"/>
    <w:rsid w:val="00F36DBB"/>
    <w:rsid w:val="00F3723A"/>
    <w:rsid w:val="00F378A1"/>
    <w:rsid w:val="00F37B64"/>
    <w:rsid w:val="00F40576"/>
    <w:rsid w:val="00F4134A"/>
    <w:rsid w:val="00F416E4"/>
    <w:rsid w:val="00F428F2"/>
    <w:rsid w:val="00F43023"/>
    <w:rsid w:val="00F433C6"/>
    <w:rsid w:val="00F43435"/>
    <w:rsid w:val="00F44414"/>
    <w:rsid w:val="00F449A6"/>
    <w:rsid w:val="00F44A15"/>
    <w:rsid w:val="00F44C1F"/>
    <w:rsid w:val="00F44EDF"/>
    <w:rsid w:val="00F45A3A"/>
    <w:rsid w:val="00F465ED"/>
    <w:rsid w:val="00F46DB8"/>
    <w:rsid w:val="00F46DCA"/>
    <w:rsid w:val="00F501B0"/>
    <w:rsid w:val="00F50290"/>
    <w:rsid w:val="00F50A66"/>
    <w:rsid w:val="00F50FDB"/>
    <w:rsid w:val="00F5178B"/>
    <w:rsid w:val="00F518A4"/>
    <w:rsid w:val="00F52304"/>
    <w:rsid w:val="00F5245E"/>
    <w:rsid w:val="00F5290B"/>
    <w:rsid w:val="00F53410"/>
    <w:rsid w:val="00F5346D"/>
    <w:rsid w:val="00F5384A"/>
    <w:rsid w:val="00F539A0"/>
    <w:rsid w:val="00F53C07"/>
    <w:rsid w:val="00F53E5D"/>
    <w:rsid w:val="00F54418"/>
    <w:rsid w:val="00F55794"/>
    <w:rsid w:val="00F55FCF"/>
    <w:rsid w:val="00F55FD7"/>
    <w:rsid w:val="00F56C2A"/>
    <w:rsid w:val="00F56CD4"/>
    <w:rsid w:val="00F570E9"/>
    <w:rsid w:val="00F57128"/>
    <w:rsid w:val="00F5713D"/>
    <w:rsid w:val="00F61D7B"/>
    <w:rsid w:val="00F6249F"/>
    <w:rsid w:val="00F62C79"/>
    <w:rsid w:val="00F63280"/>
    <w:rsid w:val="00F636EF"/>
    <w:rsid w:val="00F63D95"/>
    <w:rsid w:val="00F6418F"/>
    <w:rsid w:val="00F64A4A"/>
    <w:rsid w:val="00F65612"/>
    <w:rsid w:val="00F65ADC"/>
    <w:rsid w:val="00F65D89"/>
    <w:rsid w:val="00F667BF"/>
    <w:rsid w:val="00F66902"/>
    <w:rsid w:val="00F66992"/>
    <w:rsid w:val="00F66B57"/>
    <w:rsid w:val="00F67668"/>
    <w:rsid w:val="00F71AA3"/>
    <w:rsid w:val="00F71B76"/>
    <w:rsid w:val="00F71FE0"/>
    <w:rsid w:val="00F725CD"/>
    <w:rsid w:val="00F72699"/>
    <w:rsid w:val="00F73337"/>
    <w:rsid w:val="00F73C75"/>
    <w:rsid w:val="00F73CBD"/>
    <w:rsid w:val="00F74497"/>
    <w:rsid w:val="00F7581A"/>
    <w:rsid w:val="00F75BA7"/>
    <w:rsid w:val="00F75CBF"/>
    <w:rsid w:val="00F76599"/>
    <w:rsid w:val="00F768EC"/>
    <w:rsid w:val="00F76D77"/>
    <w:rsid w:val="00F76DA6"/>
    <w:rsid w:val="00F77902"/>
    <w:rsid w:val="00F77A76"/>
    <w:rsid w:val="00F8090F"/>
    <w:rsid w:val="00F81337"/>
    <w:rsid w:val="00F81A31"/>
    <w:rsid w:val="00F82235"/>
    <w:rsid w:val="00F82D62"/>
    <w:rsid w:val="00F84184"/>
    <w:rsid w:val="00F84328"/>
    <w:rsid w:val="00F8472D"/>
    <w:rsid w:val="00F84780"/>
    <w:rsid w:val="00F84BB0"/>
    <w:rsid w:val="00F85B6E"/>
    <w:rsid w:val="00F868D0"/>
    <w:rsid w:val="00F8751A"/>
    <w:rsid w:val="00F87D00"/>
    <w:rsid w:val="00F905EA"/>
    <w:rsid w:val="00F90C63"/>
    <w:rsid w:val="00F914E6"/>
    <w:rsid w:val="00F91BDE"/>
    <w:rsid w:val="00F91BEC"/>
    <w:rsid w:val="00F91E96"/>
    <w:rsid w:val="00F92E4F"/>
    <w:rsid w:val="00F92F38"/>
    <w:rsid w:val="00F934A8"/>
    <w:rsid w:val="00F936E5"/>
    <w:rsid w:val="00F93CD7"/>
    <w:rsid w:val="00F952F0"/>
    <w:rsid w:val="00F96297"/>
    <w:rsid w:val="00F96329"/>
    <w:rsid w:val="00F97316"/>
    <w:rsid w:val="00F97BE5"/>
    <w:rsid w:val="00FA013F"/>
    <w:rsid w:val="00FA0337"/>
    <w:rsid w:val="00FA08A0"/>
    <w:rsid w:val="00FA13C7"/>
    <w:rsid w:val="00FA1B8F"/>
    <w:rsid w:val="00FA2084"/>
    <w:rsid w:val="00FA2139"/>
    <w:rsid w:val="00FA21AB"/>
    <w:rsid w:val="00FA23B0"/>
    <w:rsid w:val="00FA2C00"/>
    <w:rsid w:val="00FA3A59"/>
    <w:rsid w:val="00FA4C58"/>
    <w:rsid w:val="00FA50EB"/>
    <w:rsid w:val="00FA555A"/>
    <w:rsid w:val="00FA6054"/>
    <w:rsid w:val="00FA6273"/>
    <w:rsid w:val="00FA6C0F"/>
    <w:rsid w:val="00FA6EEC"/>
    <w:rsid w:val="00FB09D5"/>
    <w:rsid w:val="00FB16A0"/>
    <w:rsid w:val="00FB1F50"/>
    <w:rsid w:val="00FB1F9A"/>
    <w:rsid w:val="00FB326C"/>
    <w:rsid w:val="00FB36C0"/>
    <w:rsid w:val="00FB3F64"/>
    <w:rsid w:val="00FB4258"/>
    <w:rsid w:val="00FB43F7"/>
    <w:rsid w:val="00FB646C"/>
    <w:rsid w:val="00FB708B"/>
    <w:rsid w:val="00FB76E8"/>
    <w:rsid w:val="00FC05A4"/>
    <w:rsid w:val="00FC0F97"/>
    <w:rsid w:val="00FC1F4A"/>
    <w:rsid w:val="00FC3A54"/>
    <w:rsid w:val="00FC41E2"/>
    <w:rsid w:val="00FC4454"/>
    <w:rsid w:val="00FC4EB7"/>
    <w:rsid w:val="00FC58BA"/>
    <w:rsid w:val="00FC5CD2"/>
    <w:rsid w:val="00FC66F4"/>
    <w:rsid w:val="00FC68B4"/>
    <w:rsid w:val="00FC6DF9"/>
    <w:rsid w:val="00FC7A0C"/>
    <w:rsid w:val="00FD024D"/>
    <w:rsid w:val="00FD0407"/>
    <w:rsid w:val="00FD0515"/>
    <w:rsid w:val="00FD0FA5"/>
    <w:rsid w:val="00FD1099"/>
    <w:rsid w:val="00FD1858"/>
    <w:rsid w:val="00FD1F73"/>
    <w:rsid w:val="00FD20E2"/>
    <w:rsid w:val="00FD2172"/>
    <w:rsid w:val="00FD2518"/>
    <w:rsid w:val="00FD2F55"/>
    <w:rsid w:val="00FD30A8"/>
    <w:rsid w:val="00FD3208"/>
    <w:rsid w:val="00FD356B"/>
    <w:rsid w:val="00FD3E38"/>
    <w:rsid w:val="00FD40B0"/>
    <w:rsid w:val="00FD4791"/>
    <w:rsid w:val="00FD4EC4"/>
    <w:rsid w:val="00FD5054"/>
    <w:rsid w:val="00FD5481"/>
    <w:rsid w:val="00FD54DB"/>
    <w:rsid w:val="00FD5704"/>
    <w:rsid w:val="00FD5D0E"/>
    <w:rsid w:val="00FD73BD"/>
    <w:rsid w:val="00FE0007"/>
    <w:rsid w:val="00FE0342"/>
    <w:rsid w:val="00FE121A"/>
    <w:rsid w:val="00FE1232"/>
    <w:rsid w:val="00FE12CA"/>
    <w:rsid w:val="00FE17F6"/>
    <w:rsid w:val="00FE1B60"/>
    <w:rsid w:val="00FE209C"/>
    <w:rsid w:val="00FE2B81"/>
    <w:rsid w:val="00FE3643"/>
    <w:rsid w:val="00FE3D6F"/>
    <w:rsid w:val="00FE4539"/>
    <w:rsid w:val="00FE5170"/>
    <w:rsid w:val="00FE590C"/>
    <w:rsid w:val="00FE5CDE"/>
    <w:rsid w:val="00FE656B"/>
    <w:rsid w:val="00FE77B6"/>
    <w:rsid w:val="00FF1851"/>
    <w:rsid w:val="00FF19DB"/>
    <w:rsid w:val="00FF19FD"/>
    <w:rsid w:val="00FF22CB"/>
    <w:rsid w:val="00FF2F53"/>
    <w:rsid w:val="00FF47F9"/>
    <w:rsid w:val="00FF4D61"/>
    <w:rsid w:val="00FF5096"/>
    <w:rsid w:val="00FF5831"/>
    <w:rsid w:val="00FF5A20"/>
    <w:rsid w:val="00FF5F1D"/>
    <w:rsid w:val="00FF60BD"/>
    <w:rsid w:val="00FF64F3"/>
    <w:rsid w:val="00FF69E6"/>
    <w:rsid w:val="00FF6DA1"/>
    <w:rsid w:val="00FF761D"/>
    <w:rsid w:val="00FF7A76"/>
    <w:rsid w:val="00FF7B06"/>
    <w:rsid w:val="00FF7E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7D1E"/>
  </w:style>
  <w:style w:type="paragraph" w:styleId="Nagwek1">
    <w:name w:val="heading 1"/>
    <w:basedOn w:val="Normalny"/>
    <w:next w:val="Normalny"/>
    <w:link w:val="Nagwek1Znak"/>
    <w:qFormat/>
    <w:rsid w:val="004B3646"/>
    <w:pPr>
      <w:keepNext/>
      <w:widowControl w:val="0"/>
      <w:outlineLvl w:val="0"/>
    </w:pPr>
    <w:rPr>
      <w:rFonts w:ascii="Arial" w:hAnsi="Arial"/>
      <w:b/>
      <w:color w:val="FF0000"/>
      <w:sz w:val="32"/>
      <w:u w:val="single"/>
    </w:rPr>
  </w:style>
  <w:style w:type="paragraph" w:styleId="Nagwek2">
    <w:name w:val="heading 2"/>
    <w:aliases w:val="Heading 2 Char"/>
    <w:basedOn w:val="Normalny"/>
    <w:next w:val="Normalny"/>
    <w:link w:val="Nagwek2Znak"/>
    <w:qFormat/>
    <w:rsid w:val="004B3646"/>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rsid w:val="004B3646"/>
    <w:pPr>
      <w:keepNext/>
      <w:jc w:val="right"/>
      <w:outlineLvl w:val="2"/>
    </w:pPr>
    <w:rPr>
      <w:rFonts w:ascii="Arial" w:hAnsi="Arial"/>
      <w:b/>
      <w:sz w:val="24"/>
    </w:rPr>
  </w:style>
  <w:style w:type="paragraph" w:styleId="Nagwek4">
    <w:name w:val="heading 4"/>
    <w:aliases w:val="Heading 4 Char"/>
    <w:basedOn w:val="Normalny"/>
    <w:next w:val="Normalny"/>
    <w:link w:val="Nagwek4Znak"/>
    <w:qFormat/>
    <w:rsid w:val="004B3646"/>
    <w:pPr>
      <w:keepNext/>
      <w:outlineLvl w:val="3"/>
    </w:pPr>
    <w:rPr>
      <w:b/>
    </w:rPr>
  </w:style>
  <w:style w:type="paragraph" w:styleId="Nagwek5">
    <w:name w:val="heading 5"/>
    <w:basedOn w:val="Normalny"/>
    <w:next w:val="Normalny"/>
    <w:link w:val="Nagwek5Znak"/>
    <w:qFormat/>
    <w:rsid w:val="004B3646"/>
    <w:pPr>
      <w:keepNext/>
      <w:jc w:val="right"/>
      <w:outlineLvl w:val="4"/>
    </w:pPr>
    <w:rPr>
      <w:rFonts w:ascii="Arial" w:hAnsi="Arial"/>
      <w:b/>
      <w:snapToGrid w:val="0"/>
      <w:color w:val="000000"/>
      <w:sz w:val="16"/>
    </w:rPr>
  </w:style>
  <w:style w:type="paragraph" w:styleId="Nagwek6">
    <w:name w:val="heading 6"/>
    <w:aliases w:val="Heading 6 Char Znak,Heading 6 Char Znak Znak Znak,Heading 6 Char Znak Znak Znak Znak Znak Znak"/>
    <w:basedOn w:val="Normalny"/>
    <w:next w:val="Normalny"/>
    <w:link w:val="Nagwek6Znak"/>
    <w:qFormat/>
    <w:rsid w:val="004B3646"/>
    <w:pPr>
      <w:keepNext/>
      <w:tabs>
        <w:tab w:val="left" w:pos="214"/>
      </w:tabs>
      <w:outlineLvl w:val="5"/>
    </w:pPr>
    <w:rPr>
      <w:rFonts w:ascii="Arial Narrow" w:hAnsi="Arial Narrow"/>
      <w:b/>
      <w:color w:val="000000"/>
    </w:rPr>
  </w:style>
  <w:style w:type="paragraph" w:styleId="Nagwek7">
    <w:name w:val="heading 7"/>
    <w:basedOn w:val="Normalny"/>
    <w:next w:val="Normalny"/>
    <w:link w:val="Nagwek7Znak"/>
    <w:qFormat/>
    <w:rsid w:val="004B3646"/>
    <w:pPr>
      <w:keepNext/>
      <w:tabs>
        <w:tab w:val="left" w:pos="214"/>
        <w:tab w:val="left" w:pos="1134"/>
      </w:tabs>
      <w:outlineLvl w:val="6"/>
    </w:pPr>
    <w:rPr>
      <w:sz w:val="28"/>
    </w:rPr>
  </w:style>
  <w:style w:type="paragraph" w:styleId="Nagwek8">
    <w:name w:val="heading 8"/>
    <w:basedOn w:val="Normalny"/>
    <w:next w:val="Normalny"/>
    <w:link w:val="Nagwek8Znak"/>
    <w:qFormat/>
    <w:rsid w:val="004B3646"/>
    <w:pPr>
      <w:keepNext/>
      <w:jc w:val="center"/>
      <w:outlineLvl w:val="7"/>
    </w:pPr>
    <w:rPr>
      <w:b/>
    </w:rPr>
  </w:style>
  <w:style w:type="paragraph" w:styleId="Nagwek9">
    <w:name w:val="heading 9"/>
    <w:basedOn w:val="Normalny"/>
    <w:next w:val="Normalny"/>
    <w:link w:val="Nagwek9Znak"/>
    <w:qFormat/>
    <w:rsid w:val="004B3646"/>
    <w:pPr>
      <w:keepNext/>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aliases w:val="Heading 6 Char Znak Znak,Heading 6 Char Znak Znak Znak Znak,Heading 6 Char Znak Znak Znak Znak Znak Znak Znak"/>
    <w:link w:val="Nagwek6"/>
    <w:rsid w:val="00B637B1"/>
    <w:rPr>
      <w:rFonts w:ascii="Arial Narrow" w:hAnsi="Arial Narrow"/>
      <w:b/>
      <w:color w:val="000000"/>
      <w:lang w:val="pl-PL" w:eastAsia="pl-PL" w:bidi="ar-SA"/>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rsid w:val="004B3646"/>
    <w:pPr>
      <w:widowControl w:val="0"/>
    </w:pPr>
    <w:rPr>
      <w:rFonts w:ascii="Arial" w:hAnsi="Arial"/>
      <w:color w:val="000000"/>
      <w:sz w:val="24"/>
    </w:rPr>
  </w:style>
  <w:style w:type="paragraph" w:styleId="Tekstpodstawowy3">
    <w:name w:val="Body Text 3"/>
    <w:aliases w:val="Body Text 3 Char"/>
    <w:basedOn w:val="Normalny"/>
    <w:link w:val="Tekstpodstawowy3Znak"/>
    <w:rsid w:val="004B3646"/>
    <w:pPr>
      <w:jc w:val="both"/>
    </w:pPr>
    <w:rPr>
      <w:rFonts w:ascii="Arial" w:hAnsi="Arial"/>
      <w:sz w:val="24"/>
    </w:rPr>
  </w:style>
  <w:style w:type="character" w:customStyle="1" w:styleId="Tekstpodstawowy3Znak">
    <w:name w:val="Tekst podstawowy 3 Znak"/>
    <w:aliases w:val="Body Text 3 Char Znak"/>
    <w:link w:val="Tekstpodstawowy3"/>
    <w:rsid w:val="00B637B1"/>
    <w:rPr>
      <w:rFonts w:ascii="Arial" w:hAnsi="Arial"/>
      <w:sz w:val="24"/>
      <w:lang w:val="pl-PL" w:eastAsia="pl-PL" w:bidi="ar-SA"/>
    </w:rPr>
  </w:style>
  <w:style w:type="paragraph" w:styleId="Tekstpodstawowywcity">
    <w:name w:val="Body Text Indent"/>
    <w:basedOn w:val="Normalny"/>
    <w:link w:val="TekstpodstawowywcityZnak"/>
    <w:rsid w:val="004B3646"/>
    <w:pPr>
      <w:widowControl w:val="0"/>
    </w:pPr>
    <w:rPr>
      <w:rFonts w:ascii="Arial" w:hAnsi="Arial"/>
      <w:b/>
      <w:color w:val="000000"/>
      <w:sz w:val="24"/>
      <w:u w:val="single"/>
    </w:rPr>
  </w:style>
  <w:style w:type="paragraph" w:styleId="Tekstpodstawowy2">
    <w:name w:val="Body Text 2"/>
    <w:basedOn w:val="Normalny"/>
    <w:link w:val="Tekstpodstawowy2Znak"/>
    <w:rsid w:val="004B3646"/>
    <w:rPr>
      <w:rFonts w:ascii="Arial" w:hAnsi="Arial"/>
      <w:sz w:val="24"/>
    </w:rPr>
  </w:style>
  <w:style w:type="character" w:styleId="Hipercze">
    <w:name w:val="Hyperlink"/>
    <w:rsid w:val="004B3646"/>
    <w:rPr>
      <w:color w:val="0000FF"/>
      <w:u w:val="single"/>
    </w:rPr>
  </w:style>
  <w:style w:type="paragraph" w:styleId="Tekstpodstawowywcity2">
    <w:name w:val="Body Text Indent 2"/>
    <w:basedOn w:val="Normalny"/>
    <w:link w:val="Tekstpodstawowywcity2Znak"/>
    <w:rsid w:val="004B3646"/>
    <w:pPr>
      <w:tabs>
        <w:tab w:val="left" w:pos="284"/>
      </w:tabs>
      <w:ind w:left="284" w:hanging="284"/>
    </w:pPr>
  </w:style>
  <w:style w:type="paragraph" w:styleId="Nagwek">
    <w:name w:val="header"/>
    <w:aliases w:val="Header Char"/>
    <w:basedOn w:val="Normalny"/>
    <w:link w:val="NagwekZnak"/>
    <w:uiPriority w:val="99"/>
    <w:rsid w:val="004B3646"/>
    <w:pPr>
      <w:tabs>
        <w:tab w:val="center" w:pos="4536"/>
        <w:tab w:val="right" w:pos="9072"/>
      </w:tabs>
      <w:suppressAutoHyphens/>
    </w:pPr>
  </w:style>
  <w:style w:type="character" w:customStyle="1" w:styleId="NagwekZnak">
    <w:name w:val="Nagłówek Znak"/>
    <w:aliases w:val="Header Char Znak"/>
    <w:link w:val="Nagwek"/>
    <w:uiPriority w:val="99"/>
    <w:rsid w:val="00B637B1"/>
    <w:rPr>
      <w:lang w:val="pl-PL" w:bidi="ar-SA"/>
    </w:rPr>
  </w:style>
  <w:style w:type="paragraph" w:customStyle="1" w:styleId="WW-Tekstpodstawowywcity3">
    <w:name w:val="WW-Tekst podstawowy wcięty 3"/>
    <w:basedOn w:val="Normalny"/>
    <w:rsid w:val="004B3646"/>
    <w:pPr>
      <w:suppressAutoHyphens/>
      <w:spacing w:line="360" w:lineRule="auto"/>
      <w:ind w:left="851" w:hanging="284"/>
      <w:jc w:val="both"/>
    </w:pPr>
    <w:rPr>
      <w:sz w:val="24"/>
    </w:rPr>
  </w:style>
  <w:style w:type="paragraph" w:styleId="Stopka">
    <w:name w:val="footer"/>
    <w:aliases w:val="Footer Char"/>
    <w:basedOn w:val="Normalny"/>
    <w:link w:val="StopkaZnak"/>
    <w:uiPriority w:val="99"/>
    <w:rsid w:val="004B3646"/>
    <w:pPr>
      <w:tabs>
        <w:tab w:val="center" w:pos="4536"/>
        <w:tab w:val="right" w:pos="9072"/>
      </w:tabs>
    </w:pPr>
  </w:style>
  <w:style w:type="character" w:customStyle="1" w:styleId="StopkaZnak">
    <w:name w:val="Stopka Znak"/>
    <w:aliases w:val="Footer Char Znak"/>
    <w:link w:val="Stopka"/>
    <w:uiPriority w:val="99"/>
    <w:rsid w:val="00B637B1"/>
    <w:rPr>
      <w:lang w:val="pl-PL" w:eastAsia="pl-PL" w:bidi="ar-SA"/>
    </w:rPr>
  </w:style>
  <w:style w:type="character" w:styleId="Numerstrony">
    <w:name w:val="page number"/>
    <w:basedOn w:val="Domylnaczcionkaakapitu"/>
    <w:rsid w:val="004B3646"/>
  </w:style>
  <w:style w:type="paragraph" w:styleId="Tekstprzypisudolnego">
    <w:name w:val="footnote text"/>
    <w:aliases w:val=" Znak Znak,Znak Znak Znak,Znak Znak,Znak Znak Znak Znak Znak"/>
    <w:basedOn w:val="Normalny"/>
    <w:link w:val="TekstprzypisudolnegoZnak"/>
    <w:uiPriority w:val="99"/>
    <w:rsid w:val="004B3646"/>
  </w:style>
  <w:style w:type="paragraph" w:styleId="Tekstpodstawowywcity3">
    <w:name w:val="Body Text Indent 3"/>
    <w:basedOn w:val="Normalny"/>
    <w:link w:val="Tekstpodstawowywcity3Znak"/>
    <w:rsid w:val="004B3646"/>
    <w:pPr>
      <w:ind w:hanging="76"/>
    </w:pPr>
  </w:style>
  <w:style w:type="paragraph" w:styleId="Tytu">
    <w:name w:val="Title"/>
    <w:basedOn w:val="Normalny"/>
    <w:link w:val="TytuZnak"/>
    <w:qFormat/>
    <w:rsid w:val="004B3646"/>
    <w:pPr>
      <w:jc w:val="center"/>
    </w:pPr>
    <w:rPr>
      <w:sz w:val="24"/>
    </w:rPr>
  </w:style>
  <w:style w:type="paragraph" w:customStyle="1" w:styleId="Standardowy1">
    <w:name w:val="Standardowy 1"/>
    <w:basedOn w:val="Normalny"/>
    <w:rsid w:val="004B3646"/>
    <w:pPr>
      <w:spacing w:before="120" w:after="60"/>
    </w:pPr>
    <w:rPr>
      <w:rFonts w:ascii="Arial" w:hAnsi="Arial"/>
      <w:sz w:val="22"/>
    </w:rPr>
  </w:style>
  <w:style w:type="paragraph" w:customStyle="1" w:styleId="Head3">
    <w:name w:val="Head 3"/>
    <w:basedOn w:val="Standardowy1"/>
    <w:rsid w:val="004B3646"/>
    <w:rPr>
      <w:b/>
    </w:rPr>
  </w:style>
  <w:style w:type="paragraph" w:styleId="Plandokumentu">
    <w:name w:val="Document Map"/>
    <w:basedOn w:val="Normalny"/>
    <w:link w:val="PlandokumentuZnak"/>
    <w:semiHidden/>
    <w:rsid w:val="004B3646"/>
    <w:pPr>
      <w:shd w:val="clear" w:color="auto" w:fill="000080"/>
    </w:pPr>
    <w:rPr>
      <w:rFonts w:ascii="Tahoma" w:hAnsi="Tahoma"/>
    </w:rPr>
  </w:style>
  <w:style w:type="paragraph" w:styleId="Lista">
    <w:name w:val="List"/>
    <w:basedOn w:val="Normalny"/>
    <w:rsid w:val="004B3646"/>
    <w:pPr>
      <w:ind w:left="283" w:hanging="283"/>
    </w:pPr>
  </w:style>
  <w:style w:type="paragraph" w:styleId="Lista2">
    <w:name w:val="List 2"/>
    <w:basedOn w:val="Normalny"/>
    <w:rsid w:val="004B3646"/>
    <w:pPr>
      <w:ind w:left="566" w:hanging="283"/>
    </w:pPr>
  </w:style>
  <w:style w:type="paragraph" w:styleId="Listapunktowana">
    <w:name w:val="List Bullet"/>
    <w:basedOn w:val="Normalny"/>
    <w:rsid w:val="004B3646"/>
    <w:pPr>
      <w:tabs>
        <w:tab w:val="num" w:pos="360"/>
      </w:tabs>
      <w:ind w:left="360" w:hanging="360"/>
    </w:pPr>
  </w:style>
  <w:style w:type="paragraph" w:styleId="Listapunktowana2">
    <w:name w:val="List Bullet 2"/>
    <w:basedOn w:val="Normalny"/>
    <w:rsid w:val="004B3646"/>
    <w:pPr>
      <w:tabs>
        <w:tab w:val="num" w:pos="643"/>
      </w:tabs>
      <w:ind w:left="643" w:hanging="360"/>
    </w:pPr>
  </w:style>
  <w:style w:type="paragraph" w:styleId="Listapunktowana3">
    <w:name w:val="List Bullet 3"/>
    <w:basedOn w:val="Normalny"/>
    <w:rsid w:val="004B3646"/>
    <w:pPr>
      <w:tabs>
        <w:tab w:val="num" w:pos="926"/>
      </w:tabs>
      <w:ind w:left="926" w:hanging="360"/>
    </w:pPr>
  </w:style>
  <w:style w:type="paragraph" w:styleId="Lista-kontynuacja">
    <w:name w:val="List Continue"/>
    <w:basedOn w:val="Normalny"/>
    <w:rsid w:val="004B3646"/>
    <w:pPr>
      <w:spacing w:after="120"/>
      <w:ind w:left="283"/>
    </w:pPr>
  </w:style>
  <w:style w:type="paragraph" w:styleId="Podtytu">
    <w:name w:val="Subtitle"/>
    <w:basedOn w:val="Normalny"/>
    <w:link w:val="PodtytuZnak"/>
    <w:qFormat/>
    <w:rsid w:val="004B3646"/>
    <w:pPr>
      <w:spacing w:after="60"/>
      <w:jc w:val="center"/>
      <w:outlineLvl w:val="1"/>
    </w:pPr>
    <w:rPr>
      <w:rFonts w:ascii="Arial" w:hAnsi="Arial"/>
      <w:sz w:val="24"/>
      <w:szCs w:val="24"/>
    </w:rPr>
  </w:style>
  <w:style w:type="paragraph" w:styleId="Tekstpodstawowyzwciciem">
    <w:name w:val="Body Text First Indent"/>
    <w:basedOn w:val="Tekstpodstawowy"/>
    <w:link w:val="TekstpodstawowyzwciciemZnak"/>
    <w:rsid w:val="004B3646"/>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link w:val="Tekstpodstawowyzwciciem2Znak"/>
    <w:rsid w:val="004B3646"/>
    <w:pPr>
      <w:widowControl/>
      <w:spacing w:after="120"/>
      <w:ind w:left="283" w:firstLine="210"/>
    </w:pPr>
  </w:style>
  <w:style w:type="paragraph" w:customStyle="1" w:styleId="a">
    <w:basedOn w:val="Normalny"/>
    <w:next w:val="Tekstprzypisudolnego"/>
    <w:semiHidden/>
    <w:rsid w:val="003C5E83"/>
  </w:style>
  <w:style w:type="character" w:styleId="UyteHipercze">
    <w:name w:val="FollowedHyperlink"/>
    <w:rsid w:val="001D345C"/>
    <w:rPr>
      <w:color w:val="800080"/>
      <w:u w:val="single"/>
    </w:rPr>
  </w:style>
  <w:style w:type="paragraph" w:customStyle="1" w:styleId="xl24">
    <w:name w:val="xl2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5">
    <w:name w:val="xl2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6">
    <w:name w:val="xl2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7">
    <w:name w:val="xl27"/>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textAlignment w:val="center"/>
    </w:pPr>
    <w:rPr>
      <w:rFonts w:ascii="Arial" w:hAnsi="Arial" w:cs="Arial"/>
      <w:b/>
      <w:bCs/>
      <w:color w:val="000000"/>
      <w:sz w:val="18"/>
      <w:szCs w:val="18"/>
    </w:rPr>
  </w:style>
  <w:style w:type="paragraph" w:customStyle="1" w:styleId="xl28">
    <w:name w:val="xl2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9">
    <w:name w:val="xl2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0">
    <w:name w:val="xl3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1">
    <w:name w:val="xl31"/>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2">
    <w:name w:val="xl32"/>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3">
    <w:name w:val="xl3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4">
    <w:name w:val="xl3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5">
    <w:name w:val="xl35"/>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36">
    <w:name w:val="xl3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7">
    <w:name w:val="xl3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8">
    <w:name w:val="xl3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9">
    <w:name w:val="xl39"/>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sz w:val="18"/>
      <w:szCs w:val="18"/>
    </w:rPr>
  </w:style>
  <w:style w:type="paragraph" w:customStyle="1" w:styleId="xl40">
    <w:name w:val="xl40"/>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1">
    <w:name w:val="xl4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2">
    <w:name w:val="xl4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43">
    <w:name w:val="xl4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4">
    <w:name w:val="xl4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5">
    <w:name w:val="xl4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6">
    <w:name w:val="xl46"/>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47">
    <w:name w:val="xl4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8">
    <w:name w:val="xl4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49">
    <w:name w:val="xl4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333333"/>
      <w:sz w:val="18"/>
      <w:szCs w:val="18"/>
    </w:rPr>
  </w:style>
  <w:style w:type="paragraph" w:customStyle="1" w:styleId="xl50">
    <w:name w:val="xl5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1">
    <w:name w:val="xl5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2">
    <w:name w:val="xl5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FF0000"/>
      <w:sz w:val="18"/>
      <w:szCs w:val="18"/>
    </w:rPr>
  </w:style>
  <w:style w:type="paragraph" w:customStyle="1" w:styleId="xl53">
    <w:name w:val="xl5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4">
    <w:name w:val="xl5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55">
    <w:name w:val="xl5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6">
    <w:name w:val="xl5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7">
    <w:name w:val="xl5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8">
    <w:name w:val="xl5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9">
    <w:name w:val="xl5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0">
    <w:name w:val="xl60"/>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61">
    <w:name w:val="xl61"/>
    <w:basedOn w:val="Normalny"/>
    <w:rsid w:val="001D345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color w:val="000000"/>
      <w:sz w:val="18"/>
      <w:szCs w:val="18"/>
    </w:rPr>
  </w:style>
  <w:style w:type="paragraph" w:customStyle="1" w:styleId="xl62">
    <w:name w:val="xl62"/>
    <w:basedOn w:val="Normalny"/>
    <w:rsid w:val="001D345C"/>
    <w:pPr>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w:hAnsi="Arial" w:cs="Arial"/>
      <w:color w:val="000000"/>
      <w:sz w:val="18"/>
      <w:szCs w:val="18"/>
    </w:rPr>
  </w:style>
  <w:style w:type="paragraph" w:customStyle="1" w:styleId="xl63">
    <w:name w:val="xl6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4">
    <w:name w:val="xl64"/>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65">
    <w:name w:val="xl65"/>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6">
    <w:name w:val="xl66"/>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7">
    <w:name w:val="xl67"/>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8">
    <w:name w:val="xl6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9">
    <w:name w:val="xl6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ny"/>
    <w:rsid w:val="001D345C"/>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1">
    <w:name w:val="xl71"/>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ny"/>
    <w:rsid w:val="001D345C"/>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3">
    <w:name w:val="xl73"/>
    <w:basedOn w:val="Normalny"/>
    <w:rsid w:val="001D345C"/>
    <w:pPr>
      <w:pBdr>
        <w:top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4">
    <w:name w:val="xl74"/>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8"/>
      <w:szCs w:val="18"/>
    </w:rPr>
  </w:style>
  <w:style w:type="paragraph" w:styleId="Tekstdymka">
    <w:name w:val="Balloon Text"/>
    <w:basedOn w:val="Normalny"/>
    <w:link w:val="TekstdymkaZnak"/>
    <w:semiHidden/>
    <w:rsid w:val="00FF7A76"/>
    <w:rPr>
      <w:rFonts w:ascii="Tahoma" w:hAnsi="Tahoma"/>
      <w:sz w:val="16"/>
      <w:szCs w:val="16"/>
    </w:rPr>
  </w:style>
  <w:style w:type="paragraph" w:customStyle="1" w:styleId="Lista21">
    <w:name w:val="Lista 21"/>
    <w:basedOn w:val="Normalny"/>
    <w:rsid w:val="00FD5054"/>
    <w:pPr>
      <w:suppressAutoHyphens/>
      <w:ind w:left="566" w:hanging="283"/>
    </w:pPr>
    <w:rPr>
      <w:lang w:eastAsia="ar-SA"/>
    </w:rPr>
  </w:style>
  <w:style w:type="paragraph" w:customStyle="1" w:styleId="Listapunktowana21">
    <w:name w:val="Lista punktowana 21"/>
    <w:basedOn w:val="Normalny"/>
    <w:rsid w:val="00FD5054"/>
    <w:pPr>
      <w:tabs>
        <w:tab w:val="num" w:pos="643"/>
      </w:tabs>
      <w:suppressAutoHyphens/>
      <w:ind w:left="-849"/>
    </w:pPr>
    <w:rPr>
      <w:lang w:eastAsia="ar-SA"/>
    </w:rPr>
  </w:style>
  <w:style w:type="paragraph" w:customStyle="1" w:styleId="Default">
    <w:name w:val="Default"/>
    <w:rsid w:val="00E05D16"/>
    <w:pPr>
      <w:autoSpaceDE w:val="0"/>
      <w:autoSpaceDN w:val="0"/>
      <w:adjustRightInd w:val="0"/>
    </w:pPr>
    <w:rPr>
      <w:color w:val="000000"/>
      <w:sz w:val="24"/>
      <w:szCs w:val="24"/>
    </w:rPr>
  </w:style>
  <w:style w:type="paragraph" w:styleId="Akapitzlist">
    <w:name w:val="List Paragraph"/>
    <w:aliases w:val="Akapit z listą BS,Kolorowa lista — akcent 11,CW_Lista,Akapit z listą1,List Paragraph Znak,Akapit z listą BS Znak Znak"/>
    <w:basedOn w:val="Normalny"/>
    <w:link w:val="AkapitzlistZnak"/>
    <w:uiPriority w:val="34"/>
    <w:qFormat/>
    <w:rsid w:val="00E51DD3"/>
    <w:pPr>
      <w:widowControl w:val="0"/>
      <w:suppressAutoHyphens/>
      <w:ind w:left="720"/>
    </w:pPr>
    <w:rPr>
      <w:rFonts w:eastAsia="Lucida Sans Unicode"/>
      <w:kern w:val="1"/>
      <w:sz w:val="24"/>
      <w:szCs w:val="24"/>
    </w:rPr>
  </w:style>
  <w:style w:type="paragraph" w:customStyle="1" w:styleId="Tekstpodstawowywcity31">
    <w:name w:val="Tekst podstawowy wcięty 31"/>
    <w:basedOn w:val="Normalny"/>
    <w:rsid w:val="003258B5"/>
    <w:pPr>
      <w:widowControl w:val="0"/>
      <w:suppressAutoHyphens/>
      <w:ind w:firstLine="284"/>
    </w:pPr>
    <w:rPr>
      <w:rFonts w:eastAsia="Lucida Sans Unicode"/>
      <w:kern w:val="1"/>
      <w:szCs w:val="24"/>
    </w:rPr>
  </w:style>
  <w:style w:type="paragraph" w:styleId="Legenda">
    <w:name w:val="caption"/>
    <w:basedOn w:val="Normalny"/>
    <w:next w:val="Normalny"/>
    <w:qFormat/>
    <w:rsid w:val="005A78DB"/>
    <w:rPr>
      <w:b/>
    </w:rPr>
  </w:style>
  <w:style w:type="character" w:styleId="Odwoaniedokomentarza">
    <w:name w:val="annotation reference"/>
    <w:semiHidden/>
    <w:unhideWhenUsed/>
    <w:rsid w:val="001533E7"/>
    <w:rPr>
      <w:sz w:val="16"/>
      <w:szCs w:val="16"/>
    </w:rPr>
  </w:style>
  <w:style w:type="paragraph" w:styleId="Tekstkomentarza">
    <w:name w:val="annotation text"/>
    <w:aliases w:val=" Znak"/>
    <w:basedOn w:val="Normalny"/>
    <w:link w:val="TekstkomentarzaZnak"/>
    <w:semiHidden/>
    <w:unhideWhenUsed/>
    <w:rsid w:val="001533E7"/>
  </w:style>
  <w:style w:type="character" w:customStyle="1" w:styleId="TekstkomentarzaZnak">
    <w:name w:val="Tekst komentarza Znak"/>
    <w:aliases w:val=" Znak Znak1"/>
    <w:link w:val="Tekstkomentarza"/>
    <w:semiHidden/>
    <w:rsid w:val="001533E7"/>
    <w:rPr>
      <w:lang w:val="pl-PL" w:eastAsia="pl-PL" w:bidi="ar-SA"/>
    </w:rPr>
  </w:style>
  <w:style w:type="table" w:styleId="Tabela-Siatka">
    <w:name w:val="Table Grid"/>
    <w:basedOn w:val="Standardowy"/>
    <w:uiPriority w:val="59"/>
    <w:rsid w:val="00E57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637B1"/>
    <w:rPr>
      <w:rFonts w:cs="Times New Roman"/>
    </w:rPr>
  </w:style>
  <w:style w:type="paragraph" w:customStyle="1" w:styleId="pa0">
    <w:name w:val="pa0"/>
    <w:basedOn w:val="Normalny"/>
    <w:rsid w:val="00B637B1"/>
    <w:pPr>
      <w:autoSpaceDE w:val="0"/>
      <w:spacing w:line="241" w:lineRule="atLeast"/>
    </w:pPr>
    <w:rPr>
      <w:rFonts w:ascii="Humnst777 Lt BT" w:hAnsi="Humnst777 Lt BT"/>
      <w:sz w:val="24"/>
      <w:szCs w:val="24"/>
    </w:rPr>
  </w:style>
  <w:style w:type="character" w:customStyle="1" w:styleId="a0">
    <w:name w:val="a0"/>
    <w:rsid w:val="00B637B1"/>
    <w:rPr>
      <w:rFonts w:ascii="Humnst777 Lt BT" w:hAnsi="Humnst777 Lt BT" w:cs="Times New Roman"/>
      <w:color w:val="000000"/>
    </w:rPr>
  </w:style>
  <w:style w:type="paragraph" w:customStyle="1" w:styleId="Style35">
    <w:name w:val="Style35"/>
    <w:basedOn w:val="Normalny"/>
    <w:rsid w:val="00086DA4"/>
    <w:pPr>
      <w:widowControl w:val="0"/>
      <w:suppressAutoHyphens/>
      <w:autoSpaceDE w:val="0"/>
      <w:spacing w:line="254" w:lineRule="exact"/>
    </w:pPr>
    <w:rPr>
      <w:rFonts w:ascii="Arial Unicode MS" w:hAnsi="Arial Unicode MS" w:cs="Arial Unicode MS"/>
      <w:kern w:val="2"/>
      <w:sz w:val="24"/>
      <w:szCs w:val="24"/>
      <w:lang w:eastAsia="en-US"/>
    </w:rPr>
  </w:style>
  <w:style w:type="paragraph" w:customStyle="1" w:styleId="Akapitzlist2">
    <w:name w:val="Akapit z listą2"/>
    <w:basedOn w:val="Normalny"/>
    <w:rsid w:val="00086DA4"/>
    <w:pPr>
      <w:suppressAutoHyphens/>
      <w:ind w:left="720"/>
    </w:pPr>
    <w:rPr>
      <w:rFonts w:eastAsia="Calibri"/>
      <w:sz w:val="24"/>
      <w:szCs w:val="24"/>
      <w:lang w:eastAsia="ar-SA"/>
    </w:rPr>
  </w:style>
  <w:style w:type="character" w:customStyle="1" w:styleId="FontStyle128">
    <w:name w:val="Font Style128"/>
    <w:rsid w:val="00086DA4"/>
    <w:rPr>
      <w:rFonts w:ascii="Times New Roman" w:hAnsi="Times New Roman" w:cs="Times New Roman" w:hint="default"/>
      <w:color w:val="000000"/>
      <w:sz w:val="20"/>
      <w:szCs w:val="20"/>
    </w:rPr>
  </w:style>
  <w:style w:type="character" w:customStyle="1" w:styleId="Nagwek2Znak">
    <w:name w:val="Nagłówek 2 Znak"/>
    <w:aliases w:val="Heading 2 Char Znak"/>
    <w:link w:val="Nagwek2"/>
    <w:rsid w:val="004871CE"/>
    <w:rPr>
      <w:rFonts w:ascii="Arial" w:hAnsi="Arial"/>
      <w:b/>
      <w:snapToGrid w:val="0"/>
      <w:color w:val="000000"/>
      <w:sz w:val="16"/>
      <w:lang w:val="pl-PL" w:eastAsia="pl-PL" w:bidi="ar-SA"/>
    </w:rPr>
  </w:style>
  <w:style w:type="character" w:customStyle="1" w:styleId="Nagwek3Znak">
    <w:name w:val="Nagłówek 3 Znak"/>
    <w:aliases w:val="Heading 3 Char Znak"/>
    <w:link w:val="Nagwek3"/>
    <w:rsid w:val="004871CE"/>
    <w:rPr>
      <w:rFonts w:ascii="Arial" w:hAnsi="Arial"/>
      <w:b/>
      <w:sz w:val="24"/>
      <w:lang w:val="pl-PL" w:eastAsia="pl-PL" w:bidi="ar-SA"/>
    </w:rPr>
  </w:style>
  <w:style w:type="character" w:customStyle="1" w:styleId="Nagwek4Znak">
    <w:name w:val="Nagłówek 4 Znak"/>
    <w:aliases w:val="Heading 4 Char Znak"/>
    <w:link w:val="Nagwek4"/>
    <w:rsid w:val="004871CE"/>
    <w:rPr>
      <w:b/>
      <w:lang w:val="pl-PL" w:eastAsia="pl-PL" w:bidi="ar-SA"/>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1"/>
    <w:link w:val="Tekstpodstawowy"/>
    <w:rsid w:val="004871CE"/>
    <w:rPr>
      <w:rFonts w:ascii="Arial" w:hAnsi="Arial"/>
      <w:color w:val="000000"/>
      <w:sz w:val="24"/>
      <w:lang w:val="pl-PL" w:eastAsia="pl-PL" w:bidi="ar-SA"/>
    </w:rPr>
  </w:style>
  <w:style w:type="character" w:customStyle="1" w:styleId="TekstprzypisudolnegoZnak">
    <w:name w:val="Tekst przypisu dolnego Znak"/>
    <w:aliases w:val=" Znak Znak Znak,Znak Znak Znak Znak,Znak Znak Znak1,Znak Znak Znak Znak Znak Znak"/>
    <w:link w:val="Tekstprzypisudolnego"/>
    <w:uiPriority w:val="99"/>
    <w:rsid w:val="00BE2B76"/>
    <w:rPr>
      <w:lang w:val="pl-PL" w:eastAsia="pl-PL" w:bidi="ar-SA"/>
    </w:rPr>
  </w:style>
  <w:style w:type="paragraph" w:customStyle="1" w:styleId="Tekstpodstawowy31">
    <w:name w:val="Tekst podstawowy 31"/>
    <w:basedOn w:val="Normalny"/>
    <w:rsid w:val="00D77FE6"/>
    <w:pPr>
      <w:suppressAutoHyphens/>
    </w:pPr>
    <w:rPr>
      <w:rFonts w:ascii="Arial" w:hAnsi="Arial"/>
      <w:b/>
      <w:sz w:val="18"/>
      <w:lang w:eastAsia="ar-SA"/>
    </w:rPr>
  </w:style>
  <w:style w:type="character" w:styleId="Pogrubienie">
    <w:name w:val="Strong"/>
    <w:uiPriority w:val="22"/>
    <w:qFormat/>
    <w:rsid w:val="004722EB"/>
    <w:rPr>
      <w:b/>
      <w:bCs/>
    </w:rPr>
  </w:style>
  <w:style w:type="character" w:customStyle="1" w:styleId="BodyTextCharZnakZnak">
    <w:name w:val="Body Text Char Znak Znak"/>
    <w:semiHidden/>
    <w:rsid w:val="004E2F41"/>
    <w:rPr>
      <w:rFonts w:ascii="Arial" w:hAnsi="Arial"/>
      <w:color w:val="000000"/>
      <w:sz w:val="24"/>
      <w:lang w:val="pl-PL" w:eastAsia="pl-PL" w:bidi="ar-SA"/>
    </w:rPr>
  </w:style>
  <w:style w:type="character" w:customStyle="1" w:styleId="BodyTextCharZnakZnakZnakZnak">
    <w:name w:val="Body Text Char Znak Znak Znak Znak"/>
    <w:semiHidden/>
    <w:rsid w:val="004E2F41"/>
    <w:rPr>
      <w:rFonts w:ascii="Arial" w:hAnsi="Arial"/>
      <w:color w:val="000000"/>
      <w:sz w:val="24"/>
      <w:lang w:val="pl-PL" w:eastAsia="pl-PL" w:bidi="ar-SA"/>
    </w:rPr>
  </w:style>
  <w:style w:type="character" w:customStyle="1" w:styleId="BodyTextCharZnakZnakZnakZnakZnakZnakZnakZnakZnakZna">
    <w:name w:val="Body Text Char Znak Znak Znak Znak Znak Znak Znak Znak Znak Zna"/>
    <w:semiHidden/>
    <w:rsid w:val="00FA6EEC"/>
    <w:rPr>
      <w:rFonts w:ascii="Arial" w:hAnsi="Arial"/>
      <w:color w:val="000000"/>
      <w:sz w:val="24"/>
      <w:lang w:val="pl-PL" w:eastAsia="pl-PL" w:bidi="ar-SA"/>
    </w:rPr>
  </w:style>
  <w:style w:type="paragraph" w:customStyle="1" w:styleId="Domylny">
    <w:name w:val="Domyślny"/>
    <w:uiPriority w:val="99"/>
    <w:rsid w:val="003B515E"/>
    <w:pPr>
      <w:suppressAutoHyphens/>
      <w:spacing w:after="200" w:line="276" w:lineRule="auto"/>
      <w:textAlignment w:val="baseline"/>
    </w:pPr>
    <w:rPr>
      <w:color w:val="000000"/>
      <w:lang w:eastAsia="zh-CN"/>
    </w:rPr>
  </w:style>
  <w:style w:type="character" w:customStyle="1" w:styleId="Tekstpodstawowy2Znak">
    <w:name w:val="Tekst podstawowy 2 Znak"/>
    <w:link w:val="Tekstpodstawowy2"/>
    <w:rsid w:val="001710C2"/>
    <w:rPr>
      <w:rFonts w:ascii="Arial" w:hAnsi="Arial"/>
      <w:sz w:val="24"/>
    </w:rPr>
  </w:style>
  <w:style w:type="character" w:customStyle="1" w:styleId="TytuZnak">
    <w:name w:val="Tytuł Znak"/>
    <w:link w:val="Tytu"/>
    <w:rsid w:val="001710C2"/>
    <w:rPr>
      <w:sz w:val="24"/>
    </w:rPr>
  </w:style>
  <w:style w:type="paragraph" w:styleId="Tekstprzypisukocowego">
    <w:name w:val="endnote text"/>
    <w:basedOn w:val="Normalny"/>
    <w:link w:val="TekstprzypisukocowegoZnak"/>
    <w:uiPriority w:val="99"/>
    <w:semiHidden/>
    <w:unhideWhenUsed/>
    <w:rsid w:val="0068088E"/>
  </w:style>
  <w:style w:type="character" w:customStyle="1" w:styleId="TekstprzypisukocowegoZnak">
    <w:name w:val="Tekst przypisu końcowego Znak"/>
    <w:basedOn w:val="Domylnaczcionkaakapitu"/>
    <w:link w:val="Tekstprzypisukocowego"/>
    <w:uiPriority w:val="99"/>
    <w:semiHidden/>
    <w:rsid w:val="0068088E"/>
  </w:style>
  <w:style w:type="character" w:styleId="Odwoanieprzypisukocowego">
    <w:name w:val="endnote reference"/>
    <w:uiPriority w:val="99"/>
    <w:semiHidden/>
    <w:unhideWhenUsed/>
    <w:rsid w:val="0068088E"/>
    <w:rPr>
      <w:vertAlign w:val="superscript"/>
    </w:rPr>
  </w:style>
  <w:style w:type="character" w:customStyle="1" w:styleId="PodtytuZnak">
    <w:name w:val="Podtytuł Znak"/>
    <w:link w:val="Podtytu"/>
    <w:rsid w:val="00575D3A"/>
    <w:rPr>
      <w:rFonts w:ascii="Arial" w:hAnsi="Arial" w:cs="Arial"/>
      <w:sz w:val="24"/>
      <w:szCs w:val="24"/>
    </w:rPr>
  </w:style>
  <w:style w:type="character" w:customStyle="1" w:styleId="TekstpodstawowywcityZnak">
    <w:name w:val="Tekst podstawowy wcięty Znak"/>
    <w:link w:val="Tekstpodstawowywcity"/>
    <w:rsid w:val="00F55FD7"/>
    <w:rPr>
      <w:rFonts w:ascii="Arial" w:hAnsi="Arial"/>
      <w:b/>
      <w:color w:val="000000"/>
      <w:sz w:val="24"/>
      <w:u w:val="single"/>
    </w:rPr>
  </w:style>
  <w:style w:type="character" w:customStyle="1" w:styleId="Tekstpodstawowywcity2Znak">
    <w:name w:val="Tekst podstawowy wcięty 2 Znak"/>
    <w:basedOn w:val="Domylnaczcionkaakapitu"/>
    <w:link w:val="Tekstpodstawowywcity2"/>
    <w:rsid w:val="005F3253"/>
  </w:style>
  <w:style w:type="paragraph" w:customStyle="1" w:styleId="Zwykytekst1">
    <w:name w:val="Zwykły tekst1"/>
    <w:basedOn w:val="Normalny"/>
    <w:rsid w:val="00E555B1"/>
    <w:rPr>
      <w:rFonts w:ascii="Courier New" w:eastAsia="Calibri" w:hAnsi="Courier New"/>
      <w:lang w:eastAsia="ar-SA"/>
    </w:rPr>
  </w:style>
  <w:style w:type="character" w:customStyle="1" w:styleId="apple-converted-space">
    <w:name w:val="apple-converted-space"/>
    <w:basedOn w:val="Domylnaczcionkaakapitu"/>
    <w:uiPriority w:val="99"/>
    <w:rsid w:val="00B721ED"/>
  </w:style>
  <w:style w:type="paragraph" w:customStyle="1" w:styleId="Standard">
    <w:name w:val="Standard"/>
    <w:rsid w:val="00651CDB"/>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character" w:customStyle="1" w:styleId="hps">
    <w:name w:val="hps"/>
    <w:rsid w:val="007E75D7"/>
  </w:style>
  <w:style w:type="paragraph" w:styleId="Bezodstpw">
    <w:name w:val="No Spacing"/>
    <w:uiPriority w:val="1"/>
    <w:qFormat/>
    <w:rsid w:val="00E03634"/>
    <w:pPr>
      <w:widowControl w:val="0"/>
      <w:autoSpaceDE w:val="0"/>
      <w:autoSpaceDN w:val="0"/>
      <w:adjustRightInd w:val="0"/>
    </w:pPr>
    <w:rPr>
      <w:rFonts w:ascii="Arial" w:hAnsi="Arial" w:cs="Arial"/>
      <w:lang w:val="en-GB"/>
    </w:rPr>
  </w:style>
  <w:style w:type="paragraph" w:styleId="Zwykytekst">
    <w:name w:val="Plain Text"/>
    <w:basedOn w:val="Normalny"/>
    <w:link w:val="ZwykytekstZnak"/>
    <w:uiPriority w:val="99"/>
    <w:unhideWhenUsed/>
    <w:rsid w:val="0073073F"/>
    <w:rPr>
      <w:rFonts w:ascii="Consolas" w:eastAsia="SimSun" w:hAnsi="Consolas"/>
      <w:sz w:val="21"/>
      <w:szCs w:val="21"/>
      <w:lang w:eastAsia="zh-CN"/>
    </w:rPr>
  </w:style>
  <w:style w:type="character" w:customStyle="1" w:styleId="ZwykytekstZnak">
    <w:name w:val="Zwykły tekst Znak"/>
    <w:link w:val="Zwykytekst"/>
    <w:uiPriority w:val="99"/>
    <w:rsid w:val="0073073F"/>
    <w:rPr>
      <w:rFonts w:ascii="Consolas" w:eastAsia="SimSun" w:hAnsi="Consolas" w:cs="Consolas"/>
      <w:sz w:val="21"/>
      <w:szCs w:val="21"/>
      <w:lang w:eastAsia="zh-CN"/>
    </w:rPr>
  </w:style>
  <w:style w:type="paragraph" w:styleId="Tematkomentarza">
    <w:name w:val="annotation subject"/>
    <w:basedOn w:val="Tekstkomentarza"/>
    <w:next w:val="Tekstkomentarza"/>
    <w:link w:val="TematkomentarzaZnak"/>
    <w:uiPriority w:val="99"/>
    <w:semiHidden/>
    <w:unhideWhenUsed/>
    <w:rsid w:val="00880F23"/>
    <w:rPr>
      <w:b/>
      <w:bCs/>
    </w:rPr>
  </w:style>
  <w:style w:type="character" w:customStyle="1" w:styleId="TematkomentarzaZnak">
    <w:name w:val="Temat komentarza Znak"/>
    <w:link w:val="Tematkomentarza"/>
    <w:uiPriority w:val="99"/>
    <w:semiHidden/>
    <w:rsid w:val="00880F23"/>
    <w:rPr>
      <w:b/>
      <w:bCs/>
      <w:lang w:val="pl-PL" w:eastAsia="pl-PL" w:bidi="ar-SA"/>
    </w:rPr>
  </w:style>
  <w:style w:type="character" w:customStyle="1" w:styleId="FontStyle219">
    <w:name w:val="Font Style219"/>
    <w:uiPriority w:val="99"/>
    <w:rsid w:val="007B6D50"/>
    <w:rPr>
      <w:rFonts w:ascii="Times New Roman" w:hAnsi="Times New Roman" w:cs="Times New Roman"/>
      <w:b/>
      <w:bCs/>
      <w:color w:val="000000"/>
      <w:sz w:val="18"/>
      <w:szCs w:val="18"/>
    </w:rPr>
  </w:style>
  <w:style w:type="character" w:customStyle="1" w:styleId="FontStyle222">
    <w:name w:val="Font Style222"/>
    <w:uiPriority w:val="99"/>
    <w:rsid w:val="007B6D50"/>
    <w:rPr>
      <w:rFonts w:ascii="Times New Roman" w:hAnsi="Times New Roman" w:cs="Times New Roman"/>
      <w:color w:val="000000"/>
      <w:sz w:val="18"/>
      <w:szCs w:val="18"/>
    </w:rPr>
  </w:style>
  <w:style w:type="paragraph" w:customStyle="1" w:styleId="Style44">
    <w:name w:val="Style44"/>
    <w:basedOn w:val="Normalny"/>
    <w:uiPriority w:val="99"/>
    <w:rsid w:val="007B6D50"/>
    <w:pPr>
      <w:widowControl w:val="0"/>
      <w:autoSpaceDE w:val="0"/>
      <w:autoSpaceDN w:val="0"/>
      <w:adjustRightInd w:val="0"/>
      <w:spacing w:line="251" w:lineRule="exact"/>
      <w:ind w:hanging="178"/>
      <w:jc w:val="both"/>
    </w:pPr>
    <w:rPr>
      <w:sz w:val="24"/>
      <w:szCs w:val="24"/>
    </w:rPr>
  </w:style>
  <w:style w:type="character" w:customStyle="1" w:styleId="Nagwek1Znak">
    <w:name w:val="Nagłówek 1 Znak"/>
    <w:link w:val="Nagwek1"/>
    <w:rsid w:val="00A40400"/>
    <w:rPr>
      <w:rFonts w:ascii="Arial" w:hAnsi="Arial"/>
      <w:b/>
      <w:color w:val="FF0000"/>
      <w:sz w:val="32"/>
      <w:u w:val="single"/>
    </w:rPr>
  </w:style>
  <w:style w:type="character" w:customStyle="1" w:styleId="Nagwek5Znak">
    <w:name w:val="Nagłówek 5 Znak"/>
    <w:link w:val="Nagwek5"/>
    <w:rsid w:val="00A40400"/>
    <w:rPr>
      <w:rFonts w:ascii="Arial" w:hAnsi="Arial"/>
      <w:b/>
      <w:snapToGrid w:val="0"/>
      <w:color w:val="000000"/>
      <w:sz w:val="16"/>
    </w:rPr>
  </w:style>
  <w:style w:type="character" w:customStyle="1" w:styleId="Nagwek7Znak">
    <w:name w:val="Nagłówek 7 Znak"/>
    <w:link w:val="Nagwek7"/>
    <w:rsid w:val="00A40400"/>
    <w:rPr>
      <w:sz w:val="28"/>
    </w:rPr>
  </w:style>
  <w:style w:type="character" w:customStyle="1" w:styleId="Nagwek8Znak">
    <w:name w:val="Nagłówek 8 Znak"/>
    <w:link w:val="Nagwek8"/>
    <w:rsid w:val="00A40400"/>
    <w:rPr>
      <w:b/>
    </w:rPr>
  </w:style>
  <w:style w:type="character" w:customStyle="1" w:styleId="Nagwek9Znak">
    <w:name w:val="Nagłówek 9 Znak"/>
    <w:link w:val="Nagwek9"/>
    <w:rsid w:val="00A40400"/>
    <w:rPr>
      <w:rFonts w:ascii="Arial" w:hAnsi="Arial"/>
      <w:b/>
      <w:sz w:val="24"/>
    </w:rPr>
  </w:style>
  <w:style w:type="character" w:customStyle="1" w:styleId="Tekstpodstawowywcity3Znak">
    <w:name w:val="Tekst podstawowy wcięty 3 Znak"/>
    <w:basedOn w:val="Domylnaczcionkaakapitu"/>
    <w:link w:val="Tekstpodstawowywcity3"/>
    <w:rsid w:val="00A40400"/>
  </w:style>
  <w:style w:type="character" w:customStyle="1" w:styleId="PlandokumentuZnak">
    <w:name w:val="Plan dokumentu Znak"/>
    <w:link w:val="Plandokumentu"/>
    <w:semiHidden/>
    <w:rsid w:val="00A40400"/>
    <w:rPr>
      <w:rFonts w:ascii="Tahoma" w:hAnsi="Tahoma" w:cs="Tahoma"/>
      <w:shd w:val="clear" w:color="auto" w:fill="000080"/>
    </w:rPr>
  </w:style>
  <w:style w:type="character" w:customStyle="1" w:styleId="TekstpodstawowyzwciciemZnak">
    <w:name w:val="Tekst podstawowy z wcięciem Znak"/>
    <w:basedOn w:val="TekstpodstawowyZnak"/>
    <w:link w:val="Tekstpodstawowyzwciciem"/>
    <w:rsid w:val="00A40400"/>
  </w:style>
  <w:style w:type="character" w:customStyle="1" w:styleId="Tekstpodstawowyzwciciem2Znak">
    <w:name w:val="Tekst podstawowy z wcięciem 2 Znak"/>
    <w:link w:val="Tekstpodstawowyzwciciem2"/>
    <w:rsid w:val="00A40400"/>
    <w:rPr>
      <w:rFonts w:ascii="Arial" w:hAnsi="Arial"/>
      <w:b/>
      <w:color w:val="000000"/>
      <w:sz w:val="24"/>
      <w:u w:val="single"/>
    </w:rPr>
  </w:style>
  <w:style w:type="character" w:customStyle="1" w:styleId="TekstdymkaZnak">
    <w:name w:val="Tekst dymka Znak"/>
    <w:link w:val="Tekstdymka"/>
    <w:semiHidden/>
    <w:rsid w:val="00A40400"/>
    <w:rPr>
      <w:rFonts w:ascii="Tahoma" w:hAnsi="Tahoma" w:cs="Tahoma"/>
      <w:sz w:val="16"/>
      <w:szCs w:val="16"/>
    </w:rPr>
  </w:style>
  <w:style w:type="paragraph" w:customStyle="1" w:styleId="Zawartotabeli">
    <w:name w:val="Zawartość tabeli"/>
    <w:basedOn w:val="Normalny"/>
    <w:rsid w:val="00A40400"/>
    <w:pPr>
      <w:widowControl w:val="0"/>
      <w:suppressLineNumbers/>
      <w:suppressAutoHyphens/>
    </w:pPr>
    <w:rPr>
      <w:rFonts w:eastAsia="Lucida Sans Unicode"/>
      <w:sz w:val="24"/>
      <w:szCs w:val="24"/>
    </w:rPr>
  </w:style>
  <w:style w:type="paragraph" w:styleId="NormalnyWeb">
    <w:name w:val="Normal (Web)"/>
    <w:basedOn w:val="Normalny"/>
    <w:uiPriority w:val="99"/>
    <w:unhideWhenUsed/>
    <w:rsid w:val="00A40400"/>
    <w:rPr>
      <w:rFonts w:eastAsia="Calibri"/>
      <w:sz w:val="24"/>
      <w:szCs w:val="24"/>
    </w:rPr>
  </w:style>
  <w:style w:type="character" w:customStyle="1" w:styleId="AkapitzlistZnak">
    <w:name w:val="Akapit z listą Znak"/>
    <w:aliases w:val="Akapit z listą BS Znak,Kolorowa lista — akcent 11 Znak,CW_Lista Znak,Akapit z listą1 Znak,List Paragraph Znak Znak,Akapit z listą BS Znak Znak Znak"/>
    <w:link w:val="Akapitzlist"/>
    <w:uiPriority w:val="34"/>
    <w:qFormat/>
    <w:locked/>
    <w:rsid w:val="00D937AB"/>
    <w:rPr>
      <w:rFonts w:eastAsia="Lucida Sans Unicode"/>
      <w:kern w:val="1"/>
      <w:sz w:val="24"/>
      <w:szCs w:val="24"/>
    </w:rPr>
  </w:style>
  <w:style w:type="paragraph" w:styleId="Poprawka">
    <w:name w:val="Revision"/>
    <w:hidden/>
    <w:uiPriority w:val="99"/>
    <w:semiHidden/>
    <w:rsid w:val="000C2F8C"/>
  </w:style>
  <w:style w:type="character" w:customStyle="1" w:styleId="fontstyle0">
    <w:name w:val="fontstyle0"/>
    <w:basedOn w:val="Domylnaczcionkaakapitu"/>
    <w:rsid w:val="007E4AC4"/>
  </w:style>
  <w:style w:type="character" w:customStyle="1" w:styleId="st">
    <w:name w:val="st"/>
    <w:basedOn w:val="Domylnaczcionkaakapitu"/>
    <w:rsid w:val="00F158D9"/>
  </w:style>
  <w:style w:type="paragraph" w:customStyle="1" w:styleId="normal">
    <w:name w:val="normal"/>
    <w:rsid w:val="0040406A"/>
    <w:pPr>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customStyle="1" w:styleId="Akapitzlist20">
    <w:name w:val="Akapit z listą2"/>
    <w:basedOn w:val="Normalny"/>
    <w:rsid w:val="00BB3A13"/>
    <w:pPr>
      <w:suppressAutoHyphens/>
      <w:ind w:left="720"/>
    </w:pPr>
    <w:rPr>
      <w:rFonts w:eastAsia="Calibri"/>
      <w:sz w:val="24"/>
      <w:szCs w:val="24"/>
      <w:lang w:eastAsia="ar-SA"/>
    </w:rPr>
  </w:style>
  <w:style w:type="character" w:customStyle="1" w:styleId="bumpedfont15">
    <w:name w:val="bumpedfont15"/>
    <w:basedOn w:val="Domylnaczcionkaakapitu"/>
    <w:rsid w:val="00BB3A13"/>
  </w:style>
  <w:style w:type="paragraph" w:customStyle="1" w:styleId="s9">
    <w:name w:val="s9"/>
    <w:basedOn w:val="Normalny"/>
    <w:rsid w:val="00BB3A13"/>
    <w:pPr>
      <w:spacing w:before="100" w:beforeAutospacing="1" w:after="100" w:afterAutospacing="1"/>
    </w:pPr>
    <w:rPr>
      <w:sz w:val="24"/>
      <w:szCs w:val="24"/>
    </w:rPr>
  </w:style>
  <w:style w:type="character" w:styleId="Wyrnieniedelikatne">
    <w:name w:val="Subtle Emphasis"/>
    <w:uiPriority w:val="19"/>
    <w:qFormat/>
    <w:rsid w:val="00E47CB0"/>
    <w:rPr>
      <w:i/>
      <w:iCs/>
      <w:color w:val="808080"/>
    </w:rPr>
  </w:style>
  <w:style w:type="paragraph" w:customStyle="1" w:styleId="Normalny1">
    <w:name w:val="Normalny1"/>
    <w:rsid w:val="002A5DC3"/>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3385593">
      <w:bodyDiv w:val="1"/>
      <w:marLeft w:val="0"/>
      <w:marRight w:val="0"/>
      <w:marTop w:val="0"/>
      <w:marBottom w:val="0"/>
      <w:divBdr>
        <w:top w:val="none" w:sz="0" w:space="0" w:color="auto"/>
        <w:left w:val="none" w:sz="0" w:space="0" w:color="auto"/>
        <w:bottom w:val="none" w:sz="0" w:space="0" w:color="auto"/>
        <w:right w:val="none" w:sz="0" w:space="0" w:color="auto"/>
      </w:divBdr>
    </w:div>
    <w:div w:id="35130023">
      <w:bodyDiv w:val="1"/>
      <w:marLeft w:val="0"/>
      <w:marRight w:val="0"/>
      <w:marTop w:val="0"/>
      <w:marBottom w:val="0"/>
      <w:divBdr>
        <w:top w:val="none" w:sz="0" w:space="0" w:color="auto"/>
        <w:left w:val="none" w:sz="0" w:space="0" w:color="auto"/>
        <w:bottom w:val="none" w:sz="0" w:space="0" w:color="auto"/>
        <w:right w:val="none" w:sz="0" w:space="0" w:color="auto"/>
      </w:divBdr>
    </w:div>
    <w:div w:id="61418030">
      <w:bodyDiv w:val="1"/>
      <w:marLeft w:val="0"/>
      <w:marRight w:val="0"/>
      <w:marTop w:val="0"/>
      <w:marBottom w:val="0"/>
      <w:divBdr>
        <w:top w:val="none" w:sz="0" w:space="0" w:color="auto"/>
        <w:left w:val="none" w:sz="0" w:space="0" w:color="auto"/>
        <w:bottom w:val="none" w:sz="0" w:space="0" w:color="auto"/>
        <w:right w:val="none" w:sz="0" w:space="0" w:color="auto"/>
      </w:divBdr>
    </w:div>
    <w:div w:id="65961525">
      <w:bodyDiv w:val="1"/>
      <w:marLeft w:val="0"/>
      <w:marRight w:val="0"/>
      <w:marTop w:val="0"/>
      <w:marBottom w:val="0"/>
      <w:divBdr>
        <w:top w:val="none" w:sz="0" w:space="0" w:color="auto"/>
        <w:left w:val="none" w:sz="0" w:space="0" w:color="auto"/>
        <w:bottom w:val="none" w:sz="0" w:space="0" w:color="auto"/>
        <w:right w:val="none" w:sz="0" w:space="0" w:color="auto"/>
      </w:divBdr>
    </w:div>
    <w:div w:id="110441823">
      <w:bodyDiv w:val="1"/>
      <w:marLeft w:val="0"/>
      <w:marRight w:val="0"/>
      <w:marTop w:val="0"/>
      <w:marBottom w:val="0"/>
      <w:divBdr>
        <w:top w:val="none" w:sz="0" w:space="0" w:color="auto"/>
        <w:left w:val="none" w:sz="0" w:space="0" w:color="auto"/>
        <w:bottom w:val="none" w:sz="0" w:space="0" w:color="auto"/>
        <w:right w:val="none" w:sz="0" w:space="0" w:color="auto"/>
      </w:divBdr>
    </w:div>
    <w:div w:id="155417349">
      <w:bodyDiv w:val="1"/>
      <w:marLeft w:val="0"/>
      <w:marRight w:val="0"/>
      <w:marTop w:val="0"/>
      <w:marBottom w:val="0"/>
      <w:divBdr>
        <w:top w:val="none" w:sz="0" w:space="0" w:color="auto"/>
        <w:left w:val="none" w:sz="0" w:space="0" w:color="auto"/>
        <w:bottom w:val="none" w:sz="0" w:space="0" w:color="auto"/>
        <w:right w:val="none" w:sz="0" w:space="0" w:color="auto"/>
      </w:divBdr>
    </w:div>
    <w:div w:id="160778416">
      <w:bodyDiv w:val="1"/>
      <w:marLeft w:val="0"/>
      <w:marRight w:val="0"/>
      <w:marTop w:val="0"/>
      <w:marBottom w:val="0"/>
      <w:divBdr>
        <w:top w:val="none" w:sz="0" w:space="0" w:color="auto"/>
        <w:left w:val="none" w:sz="0" w:space="0" w:color="auto"/>
        <w:bottom w:val="none" w:sz="0" w:space="0" w:color="auto"/>
        <w:right w:val="none" w:sz="0" w:space="0" w:color="auto"/>
      </w:divBdr>
    </w:div>
    <w:div w:id="174614060">
      <w:bodyDiv w:val="1"/>
      <w:marLeft w:val="0"/>
      <w:marRight w:val="0"/>
      <w:marTop w:val="0"/>
      <w:marBottom w:val="0"/>
      <w:divBdr>
        <w:top w:val="none" w:sz="0" w:space="0" w:color="auto"/>
        <w:left w:val="none" w:sz="0" w:space="0" w:color="auto"/>
        <w:bottom w:val="none" w:sz="0" w:space="0" w:color="auto"/>
        <w:right w:val="none" w:sz="0" w:space="0" w:color="auto"/>
      </w:divBdr>
    </w:div>
    <w:div w:id="225653618">
      <w:bodyDiv w:val="1"/>
      <w:marLeft w:val="0"/>
      <w:marRight w:val="0"/>
      <w:marTop w:val="0"/>
      <w:marBottom w:val="0"/>
      <w:divBdr>
        <w:top w:val="none" w:sz="0" w:space="0" w:color="auto"/>
        <w:left w:val="none" w:sz="0" w:space="0" w:color="auto"/>
        <w:bottom w:val="none" w:sz="0" w:space="0" w:color="auto"/>
        <w:right w:val="none" w:sz="0" w:space="0" w:color="auto"/>
      </w:divBdr>
    </w:div>
    <w:div w:id="251473815">
      <w:bodyDiv w:val="1"/>
      <w:marLeft w:val="0"/>
      <w:marRight w:val="0"/>
      <w:marTop w:val="0"/>
      <w:marBottom w:val="0"/>
      <w:divBdr>
        <w:top w:val="none" w:sz="0" w:space="0" w:color="auto"/>
        <w:left w:val="none" w:sz="0" w:space="0" w:color="auto"/>
        <w:bottom w:val="none" w:sz="0" w:space="0" w:color="auto"/>
        <w:right w:val="none" w:sz="0" w:space="0" w:color="auto"/>
      </w:divBdr>
    </w:div>
    <w:div w:id="303043206">
      <w:bodyDiv w:val="1"/>
      <w:marLeft w:val="0"/>
      <w:marRight w:val="0"/>
      <w:marTop w:val="0"/>
      <w:marBottom w:val="0"/>
      <w:divBdr>
        <w:top w:val="none" w:sz="0" w:space="0" w:color="auto"/>
        <w:left w:val="none" w:sz="0" w:space="0" w:color="auto"/>
        <w:bottom w:val="none" w:sz="0" w:space="0" w:color="auto"/>
        <w:right w:val="none" w:sz="0" w:space="0" w:color="auto"/>
      </w:divBdr>
    </w:div>
    <w:div w:id="316692204">
      <w:bodyDiv w:val="1"/>
      <w:marLeft w:val="0"/>
      <w:marRight w:val="0"/>
      <w:marTop w:val="0"/>
      <w:marBottom w:val="0"/>
      <w:divBdr>
        <w:top w:val="none" w:sz="0" w:space="0" w:color="auto"/>
        <w:left w:val="none" w:sz="0" w:space="0" w:color="auto"/>
        <w:bottom w:val="none" w:sz="0" w:space="0" w:color="auto"/>
        <w:right w:val="none" w:sz="0" w:space="0" w:color="auto"/>
      </w:divBdr>
    </w:div>
    <w:div w:id="316962595">
      <w:bodyDiv w:val="1"/>
      <w:marLeft w:val="0"/>
      <w:marRight w:val="0"/>
      <w:marTop w:val="0"/>
      <w:marBottom w:val="0"/>
      <w:divBdr>
        <w:top w:val="none" w:sz="0" w:space="0" w:color="auto"/>
        <w:left w:val="none" w:sz="0" w:space="0" w:color="auto"/>
        <w:bottom w:val="none" w:sz="0" w:space="0" w:color="auto"/>
        <w:right w:val="none" w:sz="0" w:space="0" w:color="auto"/>
      </w:divBdr>
    </w:div>
    <w:div w:id="317420384">
      <w:bodyDiv w:val="1"/>
      <w:marLeft w:val="0"/>
      <w:marRight w:val="0"/>
      <w:marTop w:val="0"/>
      <w:marBottom w:val="0"/>
      <w:divBdr>
        <w:top w:val="none" w:sz="0" w:space="0" w:color="auto"/>
        <w:left w:val="none" w:sz="0" w:space="0" w:color="auto"/>
        <w:bottom w:val="none" w:sz="0" w:space="0" w:color="auto"/>
        <w:right w:val="none" w:sz="0" w:space="0" w:color="auto"/>
      </w:divBdr>
    </w:div>
    <w:div w:id="341787608">
      <w:bodyDiv w:val="1"/>
      <w:marLeft w:val="0"/>
      <w:marRight w:val="0"/>
      <w:marTop w:val="0"/>
      <w:marBottom w:val="0"/>
      <w:divBdr>
        <w:top w:val="none" w:sz="0" w:space="0" w:color="auto"/>
        <w:left w:val="none" w:sz="0" w:space="0" w:color="auto"/>
        <w:bottom w:val="none" w:sz="0" w:space="0" w:color="auto"/>
        <w:right w:val="none" w:sz="0" w:space="0" w:color="auto"/>
      </w:divBdr>
    </w:div>
    <w:div w:id="378551343">
      <w:bodyDiv w:val="1"/>
      <w:marLeft w:val="0"/>
      <w:marRight w:val="0"/>
      <w:marTop w:val="0"/>
      <w:marBottom w:val="0"/>
      <w:divBdr>
        <w:top w:val="none" w:sz="0" w:space="0" w:color="auto"/>
        <w:left w:val="none" w:sz="0" w:space="0" w:color="auto"/>
        <w:bottom w:val="none" w:sz="0" w:space="0" w:color="auto"/>
        <w:right w:val="none" w:sz="0" w:space="0" w:color="auto"/>
      </w:divBdr>
    </w:div>
    <w:div w:id="381371571">
      <w:bodyDiv w:val="1"/>
      <w:marLeft w:val="0"/>
      <w:marRight w:val="0"/>
      <w:marTop w:val="0"/>
      <w:marBottom w:val="0"/>
      <w:divBdr>
        <w:top w:val="none" w:sz="0" w:space="0" w:color="auto"/>
        <w:left w:val="none" w:sz="0" w:space="0" w:color="auto"/>
        <w:bottom w:val="none" w:sz="0" w:space="0" w:color="auto"/>
        <w:right w:val="none" w:sz="0" w:space="0" w:color="auto"/>
      </w:divBdr>
    </w:div>
    <w:div w:id="424156297">
      <w:bodyDiv w:val="1"/>
      <w:marLeft w:val="0"/>
      <w:marRight w:val="0"/>
      <w:marTop w:val="0"/>
      <w:marBottom w:val="0"/>
      <w:divBdr>
        <w:top w:val="none" w:sz="0" w:space="0" w:color="auto"/>
        <w:left w:val="none" w:sz="0" w:space="0" w:color="auto"/>
        <w:bottom w:val="none" w:sz="0" w:space="0" w:color="auto"/>
        <w:right w:val="none" w:sz="0" w:space="0" w:color="auto"/>
      </w:divBdr>
    </w:div>
    <w:div w:id="432433008">
      <w:bodyDiv w:val="1"/>
      <w:marLeft w:val="0"/>
      <w:marRight w:val="0"/>
      <w:marTop w:val="0"/>
      <w:marBottom w:val="0"/>
      <w:divBdr>
        <w:top w:val="none" w:sz="0" w:space="0" w:color="auto"/>
        <w:left w:val="none" w:sz="0" w:space="0" w:color="auto"/>
        <w:bottom w:val="none" w:sz="0" w:space="0" w:color="auto"/>
        <w:right w:val="none" w:sz="0" w:space="0" w:color="auto"/>
      </w:divBdr>
    </w:div>
    <w:div w:id="436872026">
      <w:bodyDiv w:val="1"/>
      <w:marLeft w:val="0"/>
      <w:marRight w:val="0"/>
      <w:marTop w:val="0"/>
      <w:marBottom w:val="0"/>
      <w:divBdr>
        <w:top w:val="none" w:sz="0" w:space="0" w:color="auto"/>
        <w:left w:val="none" w:sz="0" w:space="0" w:color="auto"/>
        <w:bottom w:val="none" w:sz="0" w:space="0" w:color="auto"/>
        <w:right w:val="none" w:sz="0" w:space="0" w:color="auto"/>
      </w:divBdr>
    </w:div>
    <w:div w:id="464156815">
      <w:bodyDiv w:val="1"/>
      <w:marLeft w:val="0"/>
      <w:marRight w:val="0"/>
      <w:marTop w:val="0"/>
      <w:marBottom w:val="0"/>
      <w:divBdr>
        <w:top w:val="none" w:sz="0" w:space="0" w:color="auto"/>
        <w:left w:val="none" w:sz="0" w:space="0" w:color="auto"/>
        <w:bottom w:val="none" w:sz="0" w:space="0" w:color="auto"/>
        <w:right w:val="none" w:sz="0" w:space="0" w:color="auto"/>
      </w:divBdr>
    </w:div>
    <w:div w:id="502551294">
      <w:bodyDiv w:val="1"/>
      <w:marLeft w:val="0"/>
      <w:marRight w:val="0"/>
      <w:marTop w:val="0"/>
      <w:marBottom w:val="0"/>
      <w:divBdr>
        <w:top w:val="none" w:sz="0" w:space="0" w:color="auto"/>
        <w:left w:val="none" w:sz="0" w:space="0" w:color="auto"/>
        <w:bottom w:val="none" w:sz="0" w:space="0" w:color="auto"/>
        <w:right w:val="none" w:sz="0" w:space="0" w:color="auto"/>
      </w:divBdr>
    </w:div>
    <w:div w:id="509678865">
      <w:bodyDiv w:val="1"/>
      <w:marLeft w:val="0"/>
      <w:marRight w:val="0"/>
      <w:marTop w:val="0"/>
      <w:marBottom w:val="0"/>
      <w:divBdr>
        <w:top w:val="none" w:sz="0" w:space="0" w:color="auto"/>
        <w:left w:val="none" w:sz="0" w:space="0" w:color="auto"/>
        <w:bottom w:val="none" w:sz="0" w:space="0" w:color="auto"/>
        <w:right w:val="none" w:sz="0" w:space="0" w:color="auto"/>
      </w:divBdr>
    </w:div>
    <w:div w:id="512839706">
      <w:bodyDiv w:val="1"/>
      <w:marLeft w:val="0"/>
      <w:marRight w:val="0"/>
      <w:marTop w:val="0"/>
      <w:marBottom w:val="0"/>
      <w:divBdr>
        <w:top w:val="none" w:sz="0" w:space="0" w:color="auto"/>
        <w:left w:val="none" w:sz="0" w:space="0" w:color="auto"/>
        <w:bottom w:val="none" w:sz="0" w:space="0" w:color="auto"/>
        <w:right w:val="none" w:sz="0" w:space="0" w:color="auto"/>
      </w:divBdr>
    </w:div>
    <w:div w:id="529414009">
      <w:bodyDiv w:val="1"/>
      <w:marLeft w:val="0"/>
      <w:marRight w:val="0"/>
      <w:marTop w:val="0"/>
      <w:marBottom w:val="0"/>
      <w:divBdr>
        <w:top w:val="none" w:sz="0" w:space="0" w:color="auto"/>
        <w:left w:val="none" w:sz="0" w:space="0" w:color="auto"/>
        <w:bottom w:val="none" w:sz="0" w:space="0" w:color="auto"/>
        <w:right w:val="none" w:sz="0" w:space="0" w:color="auto"/>
      </w:divBdr>
    </w:div>
    <w:div w:id="543829120">
      <w:bodyDiv w:val="1"/>
      <w:marLeft w:val="0"/>
      <w:marRight w:val="0"/>
      <w:marTop w:val="0"/>
      <w:marBottom w:val="0"/>
      <w:divBdr>
        <w:top w:val="none" w:sz="0" w:space="0" w:color="auto"/>
        <w:left w:val="none" w:sz="0" w:space="0" w:color="auto"/>
        <w:bottom w:val="none" w:sz="0" w:space="0" w:color="auto"/>
        <w:right w:val="none" w:sz="0" w:space="0" w:color="auto"/>
      </w:divBdr>
    </w:div>
    <w:div w:id="560139880">
      <w:bodyDiv w:val="1"/>
      <w:marLeft w:val="0"/>
      <w:marRight w:val="0"/>
      <w:marTop w:val="0"/>
      <w:marBottom w:val="0"/>
      <w:divBdr>
        <w:top w:val="none" w:sz="0" w:space="0" w:color="auto"/>
        <w:left w:val="none" w:sz="0" w:space="0" w:color="auto"/>
        <w:bottom w:val="none" w:sz="0" w:space="0" w:color="auto"/>
        <w:right w:val="none" w:sz="0" w:space="0" w:color="auto"/>
      </w:divBdr>
    </w:div>
    <w:div w:id="574315935">
      <w:bodyDiv w:val="1"/>
      <w:marLeft w:val="0"/>
      <w:marRight w:val="0"/>
      <w:marTop w:val="0"/>
      <w:marBottom w:val="0"/>
      <w:divBdr>
        <w:top w:val="none" w:sz="0" w:space="0" w:color="auto"/>
        <w:left w:val="none" w:sz="0" w:space="0" w:color="auto"/>
        <w:bottom w:val="none" w:sz="0" w:space="0" w:color="auto"/>
        <w:right w:val="none" w:sz="0" w:space="0" w:color="auto"/>
      </w:divBdr>
    </w:div>
    <w:div w:id="575021083">
      <w:bodyDiv w:val="1"/>
      <w:marLeft w:val="0"/>
      <w:marRight w:val="0"/>
      <w:marTop w:val="0"/>
      <w:marBottom w:val="0"/>
      <w:divBdr>
        <w:top w:val="none" w:sz="0" w:space="0" w:color="auto"/>
        <w:left w:val="none" w:sz="0" w:space="0" w:color="auto"/>
        <w:bottom w:val="none" w:sz="0" w:space="0" w:color="auto"/>
        <w:right w:val="none" w:sz="0" w:space="0" w:color="auto"/>
      </w:divBdr>
    </w:div>
    <w:div w:id="636885026">
      <w:bodyDiv w:val="1"/>
      <w:marLeft w:val="0"/>
      <w:marRight w:val="0"/>
      <w:marTop w:val="0"/>
      <w:marBottom w:val="0"/>
      <w:divBdr>
        <w:top w:val="none" w:sz="0" w:space="0" w:color="auto"/>
        <w:left w:val="none" w:sz="0" w:space="0" w:color="auto"/>
        <w:bottom w:val="none" w:sz="0" w:space="0" w:color="auto"/>
        <w:right w:val="none" w:sz="0" w:space="0" w:color="auto"/>
      </w:divBdr>
    </w:div>
    <w:div w:id="640497079">
      <w:bodyDiv w:val="1"/>
      <w:marLeft w:val="0"/>
      <w:marRight w:val="0"/>
      <w:marTop w:val="0"/>
      <w:marBottom w:val="0"/>
      <w:divBdr>
        <w:top w:val="none" w:sz="0" w:space="0" w:color="auto"/>
        <w:left w:val="none" w:sz="0" w:space="0" w:color="auto"/>
        <w:bottom w:val="none" w:sz="0" w:space="0" w:color="auto"/>
        <w:right w:val="none" w:sz="0" w:space="0" w:color="auto"/>
      </w:divBdr>
    </w:div>
    <w:div w:id="656299714">
      <w:bodyDiv w:val="1"/>
      <w:marLeft w:val="0"/>
      <w:marRight w:val="0"/>
      <w:marTop w:val="0"/>
      <w:marBottom w:val="0"/>
      <w:divBdr>
        <w:top w:val="none" w:sz="0" w:space="0" w:color="auto"/>
        <w:left w:val="none" w:sz="0" w:space="0" w:color="auto"/>
        <w:bottom w:val="none" w:sz="0" w:space="0" w:color="auto"/>
        <w:right w:val="none" w:sz="0" w:space="0" w:color="auto"/>
      </w:divBdr>
    </w:div>
    <w:div w:id="683939504">
      <w:bodyDiv w:val="1"/>
      <w:marLeft w:val="0"/>
      <w:marRight w:val="0"/>
      <w:marTop w:val="0"/>
      <w:marBottom w:val="0"/>
      <w:divBdr>
        <w:top w:val="none" w:sz="0" w:space="0" w:color="auto"/>
        <w:left w:val="none" w:sz="0" w:space="0" w:color="auto"/>
        <w:bottom w:val="none" w:sz="0" w:space="0" w:color="auto"/>
        <w:right w:val="none" w:sz="0" w:space="0" w:color="auto"/>
      </w:divBdr>
    </w:div>
    <w:div w:id="684135237">
      <w:bodyDiv w:val="1"/>
      <w:marLeft w:val="0"/>
      <w:marRight w:val="0"/>
      <w:marTop w:val="0"/>
      <w:marBottom w:val="0"/>
      <w:divBdr>
        <w:top w:val="none" w:sz="0" w:space="0" w:color="auto"/>
        <w:left w:val="none" w:sz="0" w:space="0" w:color="auto"/>
        <w:bottom w:val="none" w:sz="0" w:space="0" w:color="auto"/>
        <w:right w:val="none" w:sz="0" w:space="0" w:color="auto"/>
      </w:divBdr>
    </w:div>
    <w:div w:id="707684862">
      <w:bodyDiv w:val="1"/>
      <w:marLeft w:val="0"/>
      <w:marRight w:val="0"/>
      <w:marTop w:val="0"/>
      <w:marBottom w:val="0"/>
      <w:divBdr>
        <w:top w:val="none" w:sz="0" w:space="0" w:color="auto"/>
        <w:left w:val="none" w:sz="0" w:space="0" w:color="auto"/>
        <w:bottom w:val="none" w:sz="0" w:space="0" w:color="auto"/>
        <w:right w:val="none" w:sz="0" w:space="0" w:color="auto"/>
      </w:divBdr>
    </w:div>
    <w:div w:id="731923517">
      <w:bodyDiv w:val="1"/>
      <w:marLeft w:val="0"/>
      <w:marRight w:val="0"/>
      <w:marTop w:val="0"/>
      <w:marBottom w:val="0"/>
      <w:divBdr>
        <w:top w:val="none" w:sz="0" w:space="0" w:color="auto"/>
        <w:left w:val="none" w:sz="0" w:space="0" w:color="auto"/>
        <w:bottom w:val="none" w:sz="0" w:space="0" w:color="auto"/>
        <w:right w:val="none" w:sz="0" w:space="0" w:color="auto"/>
      </w:divBdr>
    </w:div>
    <w:div w:id="733817174">
      <w:bodyDiv w:val="1"/>
      <w:marLeft w:val="0"/>
      <w:marRight w:val="0"/>
      <w:marTop w:val="0"/>
      <w:marBottom w:val="0"/>
      <w:divBdr>
        <w:top w:val="none" w:sz="0" w:space="0" w:color="auto"/>
        <w:left w:val="none" w:sz="0" w:space="0" w:color="auto"/>
        <w:bottom w:val="none" w:sz="0" w:space="0" w:color="auto"/>
        <w:right w:val="none" w:sz="0" w:space="0" w:color="auto"/>
      </w:divBdr>
    </w:div>
    <w:div w:id="743257444">
      <w:bodyDiv w:val="1"/>
      <w:marLeft w:val="0"/>
      <w:marRight w:val="0"/>
      <w:marTop w:val="0"/>
      <w:marBottom w:val="0"/>
      <w:divBdr>
        <w:top w:val="none" w:sz="0" w:space="0" w:color="auto"/>
        <w:left w:val="none" w:sz="0" w:space="0" w:color="auto"/>
        <w:bottom w:val="none" w:sz="0" w:space="0" w:color="auto"/>
        <w:right w:val="none" w:sz="0" w:space="0" w:color="auto"/>
      </w:divBdr>
    </w:div>
    <w:div w:id="751857125">
      <w:bodyDiv w:val="1"/>
      <w:marLeft w:val="0"/>
      <w:marRight w:val="0"/>
      <w:marTop w:val="0"/>
      <w:marBottom w:val="0"/>
      <w:divBdr>
        <w:top w:val="none" w:sz="0" w:space="0" w:color="auto"/>
        <w:left w:val="none" w:sz="0" w:space="0" w:color="auto"/>
        <w:bottom w:val="none" w:sz="0" w:space="0" w:color="auto"/>
        <w:right w:val="none" w:sz="0" w:space="0" w:color="auto"/>
      </w:divBdr>
    </w:div>
    <w:div w:id="764034091">
      <w:bodyDiv w:val="1"/>
      <w:marLeft w:val="0"/>
      <w:marRight w:val="0"/>
      <w:marTop w:val="0"/>
      <w:marBottom w:val="0"/>
      <w:divBdr>
        <w:top w:val="none" w:sz="0" w:space="0" w:color="auto"/>
        <w:left w:val="none" w:sz="0" w:space="0" w:color="auto"/>
        <w:bottom w:val="none" w:sz="0" w:space="0" w:color="auto"/>
        <w:right w:val="none" w:sz="0" w:space="0" w:color="auto"/>
      </w:divBdr>
    </w:div>
    <w:div w:id="770511714">
      <w:bodyDiv w:val="1"/>
      <w:marLeft w:val="0"/>
      <w:marRight w:val="0"/>
      <w:marTop w:val="0"/>
      <w:marBottom w:val="0"/>
      <w:divBdr>
        <w:top w:val="none" w:sz="0" w:space="0" w:color="auto"/>
        <w:left w:val="none" w:sz="0" w:space="0" w:color="auto"/>
        <w:bottom w:val="none" w:sz="0" w:space="0" w:color="auto"/>
        <w:right w:val="none" w:sz="0" w:space="0" w:color="auto"/>
      </w:divBdr>
    </w:div>
    <w:div w:id="799802624">
      <w:bodyDiv w:val="1"/>
      <w:marLeft w:val="0"/>
      <w:marRight w:val="0"/>
      <w:marTop w:val="0"/>
      <w:marBottom w:val="0"/>
      <w:divBdr>
        <w:top w:val="none" w:sz="0" w:space="0" w:color="auto"/>
        <w:left w:val="none" w:sz="0" w:space="0" w:color="auto"/>
        <w:bottom w:val="none" w:sz="0" w:space="0" w:color="auto"/>
        <w:right w:val="none" w:sz="0" w:space="0" w:color="auto"/>
      </w:divBdr>
    </w:div>
    <w:div w:id="804469683">
      <w:bodyDiv w:val="1"/>
      <w:marLeft w:val="0"/>
      <w:marRight w:val="0"/>
      <w:marTop w:val="0"/>
      <w:marBottom w:val="0"/>
      <w:divBdr>
        <w:top w:val="none" w:sz="0" w:space="0" w:color="auto"/>
        <w:left w:val="none" w:sz="0" w:space="0" w:color="auto"/>
        <w:bottom w:val="none" w:sz="0" w:space="0" w:color="auto"/>
        <w:right w:val="none" w:sz="0" w:space="0" w:color="auto"/>
      </w:divBdr>
    </w:div>
    <w:div w:id="821773023">
      <w:bodyDiv w:val="1"/>
      <w:marLeft w:val="0"/>
      <w:marRight w:val="0"/>
      <w:marTop w:val="0"/>
      <w:marBottom w:val="0"/>
      <w:divBdr>
        <w:top w:val="none" w:sz="0" w:space="0" w:color="auto"/>
        <w:left w:val="none" w:sz="0" w:space="0" w:color="auto"/>
        <w:bottom w:val="none" w:sz="0" w:space="0" w:color="auto"/>
        <w:right w:val="none" w:sz="0" w:space="0" w:color="auto"/>
      </w:divBdr>
    </w:div>
    <w:div w:id="834683199">
      <w:bodyDiv w:val="1"/>
      <w:marLeft w:val="0"/>
      <w:marRight w:val="0"/>
      <w:marTop w:val="0"/>
      <w:marBottom w:val="0"/>
      <w:divBdr>
        <w:top w:val="none" w:sz="0" w:space="0" w:color="auto"/>
        <w:left w:val="none" w:sz="0" w:space="0" w:color="auto"/>
        <w:bottom w:val="none" w:sz="0" w:space="0" w:color="auto"/>
        <w:right w:val="none" w:sz="0" w:space="0" w:color="auto"/>
      </w:divBdr>
    </w:div>
    <w:div w:id="846406575">
      <w:bodyDiv w:val="1"/>
      <w:marLeft w:val="0"/>
      <w:marRight w:val="0"/>
      <w:marTop w:val="0"/>
      <w:marBottom w:val="0"/>
      <w:divBdr>
        <w:top w:val="none" w:sz="0" w:space="0" w:color="auto"/>
        <w:left w:val="none" w:sz="0" w:space="0" w:color="auto"/>
        <w:bottom w:val="none" w:sz="0" w:space="0" w:color="auto"/>
        <w:right w:val="none" w:sz="0" w:space="0" w:color="auto"/>
      </w:divBdr>
    </w:div>
    <w:div w:id="875119369">
      <w:bodyDiv w:val="1"/>
      <w:marLeft w:val="0"/>
      <w:marRight w:val="0"/>
      <w:marTop w:val="0"/>
      <w:marBottom w:val="0"/>
      <w:divBdr>
        <w:top w:val="none" w:sz="0" w:space="0" w:color="auto"/>
        <w:left w:val="none" w:sz="0" w:space="0" w:color="auto"/>
        <w:bottom w:val="none" w:sz="0" w:space="0" w:color="auto"/>
        <w:right w:val="none" w:sz="0" w:space="0" w:color="auto"/>
      </w:divBdr>
    </w:div>
    <w:div w:id="885147110">
      <w:bodyDiv w:val="1"/>
      <w:marLeft w:val="0"/>
      <w:marRight w:val="0"/>
      <w:marTop w:val="0"/>
      <w:marBottom w:val="0"/>
      <w:divBdr>
        <w:top w:val="none" w:sz="0" w:space="0" w:color="auto"/>
        <w:left w:val="none" w:sz="0" w:space="0" w:color="auto"/>
        <w:bottom w:val="none" w:sz="0" w:space="0" w:color="auto"/>
        <w:right w:val="none" w:sz="0" w:space="0" w:color="auto"/>
      </w:divBdr>
    </w:div>
    <w:div w:id="885528980">
      <w:bodyDiv w:val="1"/>
      <w:marLeft w:val="0"/>
      <w:marRight w:val="0"/>
      <w:marTop w:val="0"/>
      <w:marBottom w:val="0"/>
      <w:divBdr>
        <w:top w:val="none" w:sz="0" w:space="0" w:color="auto"/>
        <w:left w:val="none" w:sz="0" w:space="0" w:color="auto"/>
        <w:bottom w:val="none" w:sz="0" w:space="0" w:color="auto"/>
        <w:right w:val="none" w:sz="0" w:space="0" w:color="auto"/>
      </w:divBdr>
    </w:div>
    <w:div w:id="890924063">
      <w:bodyDiv w:val="1"/>
      <w:marLeft w:val="0"/>
      <w:marRight w:val="0"/>
      <w:marTop w:val="0"/>
      <w:marBottom w:val="0"/>
      <w:divBdr>
        <w:top w:val="none" w:sz="0" w:space="0" w:color="auto"/>
        <w:left w:val="none" w:sz="0" w:space="0" w:color="auto"/>
        <w:bottom w:val="none" w:sz="0" w:space="0" w:color="auto"/>
        <w:right w:val="none" w:sz="0" w:space="0" w:color="auto"/>
      </w:divBdr>
    </w:div>
    <w:div w:id="899902334">
      <w:bodyDiv w:val="1"/>
      <w:marLeft w:val="0"/>
      <w:marRight w:val="0"/>
      <w:marTop w:val="0"/>
      <w:marBottom w:val="0"/>
      <w:divBdr>
        <w:top w:val="none" w:sz="0" w:space="0" w:color="auto"/>
        <w:left w:val="none" w:sz="0" w:space="0" w:color="auto"/>
        <w:bottom w:val="none" w:sz="0" w:space="0" w:color="auto"/>
        <w:right w:val="none" w:sz="0" w:space="0" w:color="auto"/>
      </w:divBdr>
    </w:div>
    <w:div w:id="917252018">
      <w:bodyDiv w:val="1"/>
      <w:marLeft w:val="0"/>
      <w:marRight w:val="0"/>
      <w:marTop w:val="0"/>
      <w:marBottom w:val="0"/>
      <w:divBdr>
        <w:top w:val="none" w:sz="0" w:space="0" w:color="auto"/>
        <w:left w:val="none" w:sz="0" w:space="0" w:color="auto"/>
        <w:bottom w:val="none" w:sz="0" w:space="0" w:color="auto"/>
        <w:right w:val="none" w:sz="0" w:space="0" w:color="auto"/>
      </w:divBdr>
    </w:div>
    <w:div w:id="921332715">
      <w:bodyDiv w:val="1"/>
      <w:marLeft w:val="0"/>
      <w:marRight w:val="0"/>
      <w:marTop w:val="0"/>
      <w:marBottom w:val="0"/>
      <w:divBdr>
        <w:top w:val="none" w:sz="0" w:space="0" w:color="auto"/>
        <w:left w:val="none" w:sz="0" w:space="0" w:color="auto"/>
        <w:bottom w:val="none" w:sz="0" w:space="0" w:color="auto"/>
        <w:right w:val="none" w:sz="0" w:space="0" w:color="auto"/>
      </w:divBdr>
    </w:div>
    <w:div w:id="925727327">
      <w:bodyDiv w:val="1"/>
      <w:marLeft w:val="0"/>
      <w:marRight w:val="0"/>
      <w:marTop w:val="0"/>
      <w:marBottom w:val="0"/>
      <w:divBdr>
        <w:top w:val="none" w:sz="0" w:space="0" w:color="auto"/>
        <w:left w:val="none" w:sz="0" w:space="0" w:color="auto"/>
        <w:bottom w:val="none" w:sz="0" w:space="0" w:color="auto"/>
        <w:right w:val="none" w:sz="0" w:space="0" w:color="auto"/>
      </w:divBdr>
    </w:div>
    <w:div w:id="929703038">
      <w:bodyDiv w:val="1"/>
      <w:marLeft w:val="0"/>
      <w:marRight w:val="0"/>
      <w:marTop w:val="0"/>
      <w:marBottom w:val="0"/>
      <w:divBdr>
        <w:top w:val="none" w:sz="0" w:space="0" w:color="auto"/>
        <w:left w:val="none" w:sz="0" w:space="0" w:color="auto"/>
        <w:bottom w:val="none" w:sz="0" w:space="0" w:color="auto"/>
        <w:right w:val="none" w:sz="0" w:space="0" w:color="auto"/>
      </w:divBdr>
    </w:div>
    <w:div w:id="964697371">
      <w:bodyDiv w:val="1"/>
      <w:marLeft w:val="0"/>
      <w:marRight w:val="0"/>
      <w:marTop w:val="0"/>
      <w:marBottom w:val="0"/>
      <w:divBdr>
        <w:top w:val="none" w:sz="0" w:space="0" w:color="auto"/>
        <w:left w:val="none" w:sz="0" w:space="0" w:color="auto"/>
        <w:bottom w:val="none" w:sz="0" w:space="0" w:color="auto"/>
        <w:right w:val="none" w:sz="0" w:space="0" w:color="auto"/>
      </w:divBdr>
    </w:div>
    <w:div w:id="982732197">
      <w:bodyDiv w:val="1"/>
      <w:marLeft w:val="0"/>
      <w:marRight w:val="0"/>
      <w:marTop w:val="0"/>
      <w:marBottom w:val="0"/>
      <w:divBdr>
        <w:top w:val="none" w:sz="0" w:space="0" w:color="auto"/>
        <w:left w:val="none" w:sz="0" w:space="0" w:color="auto"/>
        <w:bottom w:val="none" w:sz="0" w:space="0" w:color="auto"/>
        <w:right w:val="none" w:sz="0" w:space="0" w:color="auto"/>
      </w:divBdr>
    </w:div>
    <w:div w:id="984626775">
      <w:bodyDiv w:val="1"/>
      <w:marLeft w:val="0"/>
      <w:marRight w:val="0"/>
      <w:marTop w:val="0"/>
      <w:marBottom w:val="0"/>
      <w:divBdr>
        <w:top w:val="none" w:sz="0" w:space="0" w:color="auto"/>
        <w:left w:val="none" w:sz="0" w:space="0" w:color="auto"/>
        <w:bottom w:val="none" w:sz="0" w:space="0" w:color="auto"/>
        <w:right w:val="none" w:sz="0" w:space="0" w:color="auto"/>
      </w:divBdr>
    </w:div>
    <w:div w:id="991107182">
      <w:bodyDiv w:val="1"/>
      <w:marLeft w:val="0"/>
      <w:marRight w:val="0"/>
      <w:marTop w:val="0"/>
      <w:marBottom w:val="0"/>
      <w:divBdr>
        <w:top w:val="none" w:sz="0" w:space="0" w:color="auto"/>
        <w:left w:val="none" w:sz="0" w:space="0" w:color="auto"/>
        <w:bottom w:val="none" w:sz="0" w:space="0" w:color="auto"/>
        <w:right w:val="none" w:sz="0" w:space="0" w:color="auto"/>
      </w:divBdr>
    </w:div>
    <w:div w:id="1036080759">
      <w:bodyDiv w:val="1"/>
      <w:marLeft w:val="0"/>
      <w:marRight w:val="0"/>
      <w:marTop w:val="0"/>
      <w:marBottom w:val="0"/>
      <w:divBdr>
        <w:top w:val="none" w:sz="0" w:space="0" w:color="auto"/>
        <w:left w:val="none" w:sz="0" w:space="0" w:color="auto"/>
        <w:bottom w:val="none" w:sz="0" w:space="0" w:color="auto"/>
        <w:right w:val="none" w:sz="0" w:space="0" w:color="auto"/>
      </w:divBdr>
    </w:div>
    <w:div w:id="1063211532">
      <w:bodyDiv w:val="1"/>
      <w:marLeft w:val="0"/>
      <w:marRight w:val="0"/>
      <w:marTop w:val="0"/>
      <w:marBottom w:val="0"/>
      <w:divBdr>
        <w:top w:val="none" w:sz="0" w:space="0" w:color="auto"/>
        <w:left w:val="none" w:sz="0" w:space="0" w:color="auto"/>
        <w:bottom w:val="none" w:sz="0" w:space="0" w:color="auto"/>
        <w:right w:val="none" w:sz="0" w:space="0" w:color="auto"/>
      </w:divBdr>
    </w:div>
    <w:div w:id="1085954473">
      <w:bodyDiv w:val="1"/>
      <w:marLeft w:val="0"/>
      <w:marRight w:val="0"/>
      <w:marTop w:val="0"/>
      <w:marBottom w:val="0"/>
      <w:divBdr>
        <w:top w:val="none" w:sz="0" w:space="0" w:color="auto"/>
        <w:left w:val="none" w:sz="0" w:space="0" w:color="auto"/>
        <w:bottom w:val="none" w:sz="0" w:space="0" w:color="auto"/>
        <w:right w:val="none" w:sz="0" w:space="0" w:color="auto"/>
      </w:divBdr>
    </w:div>
    <w:div w:id="1113785487">
      <w:bodyDiv w:val="1"/>
      <w:marLeft w:val="0"/>
      <w:marRight w:val="0"/>
      <w:marTop w:val="0"/>
      <w:marBottom w:val="0"/>
      <w:divBdr>
        <w:top w:val="none" w:sz="0" w:space="0" w:color="auto"/>
        <w:left w:val="none" w:sz="0" w:space="0" w:color="auto"/>
        <w:bottom w:val="none" w:sz="0" w:space="0" w:color="auto"/>
        <w:right w:val="none" w:sz="0" w:space="0" w:color="auto"/>
      </w:divBdr>
    </w:div>
    <w:div w:id="1135872082">
      <w:bodyDiv w:val="1"/>
      <w:marLeft w:val="0"/>
      <w:marRight w:val="0"/>
      <w:marTop w:val="0"/>
      <w:marBottom w:val="0"/>
      <w:divBdr>
        <w:top w:val="none" w:sz="0" w:space="0" w:color="auto"/>
        <w:left w:val="none" w:sz="0" w:space="0" w:color="auto"/>
        <w:bottom w:val="none" w:sz="0" w:space="0" w:color="auto"/>
        <w:right w:val="none" w:sz="0" w:space="0" w:color="auto"/>
      </w:divBdr>
    </w:div>
    <w:div w:id="1143038339">
      <w:bodyDiv w:val="1"/>
      <w:marLeft w:val="0"/>
      <w:marRight w:val="0"/>
      <w:marTop w:val="0"/>
      <w:marBottom w:val="0"/>
      <w:divBdr>
        <w:top w:val="none" w:sz="0" w:space="0" w:color="auto"/>
        <w:left w:val="none" w:sz="0" w:space="0" w:color="auto"/>
        <w:bottom w:val="none" w:sz="0" w:space="0" w:color="auto"/>
        <w:right w:val="none" w:sz="0" w:space="0" w:color="auto"/>
      </w:divBdr>
    </w:div>
    <w:div w:id="1145197377">
      <w:bodyDiv w:val="1"/>
      <w:marLeft w:val="0"/>
      <w:marRight w:val="0"/>
      <w:marTop w:val="0"/>
      <w:marBottom w:val="0"/>
      <w:divBdr>
        <w:top w:val="none" w:sz="0" w:space="0" w:color="auto"/>
        <w:left w:val="none" w:sz="0" w:space="0" w:color="auto"/>
        <w:bottom w:val="none" w:sz="0" w:space="0" w:color="auto"/>
        <w:right w:val="none" w:sz="0" w:space="0" w:color="auto"/>
      </w:divBdr>
    </w:div>
    <w:div w:id="1163741794">
      <w:bodyDiv w:val="1"/>
      <w:marLeft w:val="0"/>
      <w:marRight w:val="0"/>
      <w:marTop w:val="0"/>
      <w:marBottom w:val="0"/>
      <w:divBdr>
        <w:top w:val="none" w:sz="0" w:space="0" w:color="auto"/>
        <w:left w:val="none" w:sz="0" w:space="0" w:color="auto"/>
        <w:bottom w:val="none" w:sz="0" w:space="0" w:color="auto"/>
        <w:right w:val="none" w:sz="0" w:space="0" w:color="auto"/>
      </w:divBdr>
    </w:div>
    <w:div w:id="1173301264">
      <w:bodyDiv w:val="1"/>
      <w:marLeft w:val="0"/>
      <w:marRight w:val="0"/>
      <w:marTop w:val="0"/>
      <w:marBottom w:val="0"/>
      <w:divBdr>
        <w:top w:val="none" w:sz="0" w:space="0" w:color="auto"/>
        <w:left w:val="none" w:sz="0" w:space="0" w:color="auto"/>
        <w:bottom w:val="none" w:sz="0" w:space="0" w:color="auto"/>
        <w:right w:val="none" w:sz="0" w:space="0" w:color="auto"/>
      </w:divBdr>
    </w:div>
    <w:div w:id="1177885389">
      <w:bodyDiv w:val="1"/>
      <w:marLeft w:val="0"/>
      <w:marRight w:val="0"/>
      <w:marTop w:val="0"/>
      <w:marBottom w:val="0"/>
      <w:divBdr>
        <w:top w:val="none" w:sz="0" w:space="0" w:color="auto"/>
        <w:left w:val="none" w:sz="0" w:space="0" w:color="auto"/>
        <w:bottom w:val="none" w:sz="0" w:space="0" w:color="auto"/>
        <w:right w:val="none" w:sz="0" w:space="0" w:color="auto"/>
      </w:divBdr>
    </w:div>
    <w:div w:id="1273513580">
      <w:bodyDiv w:val="1"/>
      <w:marLeft w:val="0"/>
      <w:marRight w:val="0"/>
      <w:marTop w:val="0"/>
      <w:marBottom w:val="0"/>
      <w:divBdr>
        <w:top w:val="none" w:sz="0" w:space="0" w:color="auto"/>
        <w:left w:val="none" w:sz="0" w:space="0" w:color="auto"/>
        <w:bottom w:val="none" w:sz="0" w:space="0" w:color="auto"/>
        <w:right w:val="none" w:sz="0" w:space="0" w:color="auto"/>
      </w:divBdr>
    </w:div>
    <w:div w:id="1405833177">
      <w:bodyDiv w:val="1"/>
      <w:marLeft w:val="0"/>
      <w:marRight w:val="0"/>
      <w:marTop w:val="0"/>
      <w:marBottom w:val="0"/>
      <w:divBdr>
        <w:top w:val="none" w:sz="0" w:space="0" w:color="auto"/>
        <w:left w:val="none" w:sz="0" w:space="0" w:color="auto"/>
        <w:bottom w:val="none" w:sz="0" w:space="0" w:color="auto"/>
        <w:right w:val="none" w:sz="0" w:space="0" w:color="auto"/>
      </w:divBdr>
    </w:div>
    <w:div w:id="1432436969">
      <w:bodyDiv w:val="1"/>
      <w:marLeft w:val="0"/>
      <w:marRight w:val="0"/>
      <w:marTop w:val="0"/>
      <w:marBottom w:val="0"/>
      <w:divBdr>
        <w:top w:val="none" w:sz="0" w:space="0" w:color="auto"/>
        <w:left w:val="none" w:sz="0" w:space="0" w:color="auto"/>
        <w:bottom w:val="none" w:sz="0" w:space="0" w:color="auto"/>
        <w:right w:val="none" w:sz="0" w:space="0" w:color="auto"/>
      </w:divBdr>
    </w:div>
    <w:div w:id="1453015886">
      <w:bodyDiv w:val="1"/>
      <w:marLeft w:val="0"/>
      <w:marRight w:val="0"/>
      <w:marTop w:val="0"/>
      <w:marBottom w:val="0"/>
      <w:divBdr>
        <w:top w:val="none" w:sz="0" w:space="0" w:color="auto"/>
        <w:left w:val="none" w:sz="0" w:space="0" w:color="auto"/>
        <w:bottom w:val="none" w:sz="0" w:space="0" w:color="auto"/>
        <w:right w:val="none" w:sz="0" w:space="0" w:color="auto"/>
      </w:divBdr>
    </w:div>
    <w:div w:id="1461457507">
      <w:bodyDiv w:val="1"/>
      <w:marLeft w:val="0"/>
      <w:marRight w:val="0"/>
      <w:marTop w:val="0"/>
      <w:marBottom w:val="0"/>
      <w:divBdr>
        <w:top w:val="none" w:sz="0" w:space="0" w:color="auto"/>
        <w:left w:val="none" w:sz="0" w:space="0" w:color="auto"/>
        <w:bottom w:val="none" w:sz="0" w:space="0" w:color="auto"/>
        <w:right w:val="none" w:sz="0" w:space="0" w:color="auto"/>
      </w:divBdr>
    </w:div>
    <w:div w:id="1468546464">
      <w:bodyDiv w:val="1"/>
      <w:marLeft w:val="0"/>
      <w:marRight w:val="0"/>
      <w:marTop w:val="0"/>
      <w:marBottom w:val="0"/>
      <w:divBdr>
        <w:top w:val="none" w:sz="0" w:space="0" w:color="auto"/>
        <w:left w:val="none" w:sz="0" w:space="0" w:color="auto"/>
        <w:bottom w:val="none" w:sz="0" w:space="0" w:color="auto"/>
        <w:right w:val="none" w:sz="0" w:space="0" w:color="auto"/>
      </w:divBdr>
    </w:div>
    <w:div w:id="1478768473">
      <w:bodyDiv w:val="1"/>
      <w:marLeft w:val="0"/>
      <w:marRight w:val="0"/>
      <w:marTop w:val="0"/>
      <w:marBottom w:val="0"/>
      <w:divBdr>
        <w:top w:val="none" w:sz="0" w:space="0" w:color="auto"/>
        <w:left w:val="none" w:sz="0" w:space="0" w:color="auto"/>
        <w:bottom w:val="none" w:sz="0" w:space="0" w:color="auto"/>
        <w:right w:val="none" w:sz="0" w:space="0" w:color="auto"/>
      </w:divBdr>
    </w:div>
    <w:div w:id="1491554902">
      <w:bodyDiv w:val="1"/>
      <w:marLeft w:val="0"/>
      <w:marRight w:val="0"/>
      <w:marTop w:val="0"/>
      <w:marBottom w:val="0"/>
      <w:divBdr>
        <w:top w:val="none" w:sz="0" w:space="0" w:color="auto"/>
        <w:left w:val="none" w:sz="0" w:space="0" w:color="auto"/>
        <w:bottom w:val="none" w:sz="0" w:space="0" w:color="auto"/>
        <w:right w:val="none" w:sz="0" w:space="0" w:color="auto"/>
      </w:divBdr>
    </w:div>
    <w:div w:id="1508667275">
      <w:bodyDiv w:val="1"/>
      <w:marLeft w:val="0"/>
      <w:marRight w:val="0"/>
      <w:marTop w:val="0"/>
      <w:marBottom w:val="0"/>
      <w:divBdr>
        <w:top w:val="none" w:sz="0" w:space="0" w:color="auto"/>
        <w:left w:val="none" w:sz="0" w:space="0" w:color="auto"/>
        <w:bottom w:val="none" w:sz="0" w:space="0" w:color="auto"/>
        <w:right w:val="none" w:sz="0" w:space="0" w:color="auto"/>
      </w:divBdr>
    </w:div>
    <w:div w:id="1510178754">
      <w:bodyDiv w:val="1"/>
      <w:marLeft w:val="0"/>
      <w:marRight w:val="0"/>
      <w:marTop w:val="0"/>
      <w:marBottom w:val="0"/>
      <w:divBdr>
        <w:top w:val="none" w:sz="0" w:space="0" w:color="auto"/>
        <w:left w:val="none" w:sz="0" w:space="0" w:color="auto"/>
        <w:bottom w:val="none" w:sz="0" w:space="0" w:color="auto"/>
        <w:right w:val="none" w:sz="0" w:space="0" w:color="auto"/>
      </w:divBdr>
    </w:div>
    <w:div w:id="1543664148">
      <w:bodyDiv w:val="1"/>
      <w:marLeft w:val="0"/>
      <w:marRight w:val="0"/>
      <w:marTop w:val="0"/>
      <w:marBottom w:val="0"/>
      <w:divBdr>
        <w:top w:val="none" w:sz="0" w:space="0" w:color="auto"/>
        <w:left w:val="none" w:sz="0" w:space="0" w:color="auto"/>
        <w:bottom w:val="none" w:sz="0" w:space="0" w:color="auto"/>
        <w:right w:val="none" w:sz="0" w:space="0" w:color="auto"/>
      </w:divBdr>
    </w:div>
    <w:div w:id="1543976525">
      <w:bodyDiv w:val="1"/>
      <w:marLeft w:val="0"/>
      <w:marRight w:val="0"/>
      <w:marTop w:val="0"/>
      <w:marBottom w:val="0"/>
      <w:divBdr>
        <w:top w:val="none" w:sz="0" w:space="0" w:color="auto"/>
        <w:left w:val="none" w:sz="0" w:space="0" w:color="auto"/>
        <w:bottom w:val="none" w:sz="0" w:space="0" w:color="auto"/>
        <w:right w:val="none" w:sz="0" w:space="0" w:color="auto"/>
      </w:divBdr>
    </w:div>
    <w:div w:id="1545025854">
      <w:bodyDiv w:val="1"/>
      <w:marLeft w:val="0"/>
      <w:marRight w:val="0"/>
      <w:marTop w:val="0"/>
      <w:marBottom w:val="0"/>
      <w:divBdr>
        <w:top w:val="none" w:sz="0" w:space="0" w:color="auto"/>
        <w:left w:val="none" w:sz="0" w:space="0" w:color="auto"/>
        <w:bottom w:val="none" w:sz="0" w:space="0" w:color="auto"/>
        <w:right w:val="none" w:sz="0" w:space="0" w:color="auto"/>
      </w:divBdr>
    </w:div>
    <w:div w:id="1550803150">
      <w:bodyDiv w:val="1"/>
      <w:marLeft w:val="0"/>
      <w:marRight w:val="0"/>
      <w:marTop w:val="0"/>
      <w:marBottom w:val="0"/>
      <w:divBdr>
        <w:top w:val="none" w:sz="0" w:space="0" w:color="auto"/>
        <w:left w:val="none" w:sz="0" w:space="0" w:color="auto"/>
        <w:bottom w:val="none" w:sz="0" w:space="0" w:color="auto"/>
        <w:right w:val="none" w:sz="0" w:space="0" w:color="auto"/>
      </w:divBdr>
    </w:div>
    <w:div w:id="1572231733">
      <w:bodyDiv w:val="1"/>
      <w:marLeft w:val="0"/>
      <w:marRight w:val="0"/>
      <w:marTop w:val="0"/>
      <w:marBottom w:val="0"/>
      <w:divBdr>
        <w:top w:val="none" w:sz="0" w:space="0" w:color="auto"/>
        <w:left w:val="none" w:sz="0" w:space="0" w:color="auto"/>
        <w:bottom w:val="none" w:sz="0" w:space="0" w:color="auto"/>
        <w:right w:val="none" w:sz="0" w:space="0" w:color="auto"/>
      </w:divBdr>
    </w:div>
    <w:div w:id="1576817660">
      <w:bodyDiv w:val="1"/>
      <w:marLeft w:val="0"/>
      <w:marRight w:val="0"/>
      <w:marTop w:val="0"/>
      <w:marBottom w:val="0"/>
      <w:divBdr>
        <w:top w:val="none" w:sz="0" w:space="0" w:color="auto"/>
        <w:left w:val="none" w:sz="0" w:space="0" w:color="auto"/>
        <w:bottom w:val="none" w:sz="0" w:space="0" w:color="auto"/>
        <w:right w:val="none" w:sz="0" w:space="0" w:color="auto"/>
      </w:divBdr>
    </w:div>
    <w:div w:id="1610510140">
      <w:bodyDiv w:val="1"/>
      <w:marLeft w:val="0"/>
      <w:marRight w:val="0"/>
      <w:marTop w:val="0"/>
      <w:marBottom w:val="0"/>
      <w:divBdr>
        <w:top w:val="none" w:sz="0" w:space="0" w:color="auto"/>
        <w:left w:val="none" w:sz="0" w:space="0" w:color="auto"/>
        <w:bottom w:val="none" w:sz="0" w:space="0" w:color="auto"/>
        <w:right w:val="none" w:sz="0" w:space="0" w:color="auto"/>
      </w:divBdr>
    </w:div>
    <w:div w:id="1610817859">
      <w:bodyDiv w:val="1"/>
      <w:marLeft w:val="0"/>
      <w:marRight w:val="0"/>
      <w:marTop w:val="0"/>
      <w:marBottom w:val="0"/>
      <w:divBdr>
        <w:top w:val="none" w:sz="0" w:space="0" w:color="auto"/>
        <w:left w:val="none" w:sz="0" w:space="0" w:color="auto"/>
        <w:bottom w:val="none" w:sz="0" w:space="0" w:color="auto"/>
        <w:right w:val="none" w:sz="0" w:space="0" w:color="auto"/>
      </w:divBdr>
    </w:div>
    <w:div w:id="1617371752">
      <w:bodyDiv w:val="1"/>
      <w:marLeft w:val="0"/>
      <w:marRight w:val="0"/>
      <w:marTop w:val="0"/>
      <w:marBottom w:val="0"/>
      <w:divBdr>
        <w:top w:val="none" w:sz="0" w:space="0" w:color="auto"/>
        <w:left w:val="none" w:sz="0" w:space="0" w:color="auto"/>
        <w:bottom w:val="none" w:sz="0" w:space="0" w:color="auto"/>
        <w:right w:val="none" w:sz="0" w:space="0" w:color="auto"/>
      </w:divBdr>
    </w:div>
    <w:div w:id="1619951510">
      <w:bodyDiv w:val="1"/>
      <w:marLeft w:val="0"/>
      <w:marRight w:val="0"/>
      <w:marTop w:val="0"/>
      <w:marBottom w:val="0"/>
      <w:divBdr>
        <w:top w:val="none" w:sz="0" w:space="0" w:color="auto"/>
        <w:left w:val="none" w:sz="0" w:space="0" w:color="auto"/>
        <w:bottom w:val="none" w:sz="0" w:space="0" w:color="auto"/>
        <w:right w:val="none" w:sz="0" w:space="0" w:color="auto"/>
      </w:divBdr>
    </w:div>
    <w:div w:id="1626809378">
      <w:bodyDiv w:val="1"/>
      <w:marLeft w:val="0"/>
      <w:marRight w:val="0"/>
      <w:marTop w:val="0"/>
      <w:marBottom w:val="0"/>
      <w:divBdr>
        <w:top w:val="none" w:sz="0" w:space="0" w:color="auto"/>
        <w:left w:val="none" w:sz="0" w:space="0" w:color="auto"/>
        <w:bottom w:val="none" w:sz="0" w:space="0" w:color="auto"/>
        <w:right w:val="none" w:sz="0" w:space="0" w:color="auto"/>
      </w:divBdr>
    </w:div>
    <w:div w:id="1655714499">
      <w:bodyDiv w:val="1"/>
      <w:marLeft w:val="0"/>
      <w:marRight w:val="0"/>
      <w:marTop w:val="0"/>
      <w:marBottom w:val="0"/>
      <w:divBdr>
        <w:top w:val="none" w:sz="0" w:space="0" w:color="auto"/>
        <w:left w:val="none" w:sz="0" w:space="0" w:color="auto"/>
        <w:bottom w:val="none" w:sz="0" w:space="0" w:color="auto"/>
        <w:right w:val="none" w:sz="0" w:space="0" w:color="auto"/>
      </w:divBdr>
    </w:div>
    <w:div w:id="1662850769">
      <w:bodyDiv w:val="1"/>
      <w:marLeft w:val="0"/>
      <w:marRight w:val="0"/>
      <w:marTop w:val="0"/>
      <w:marBottom w:val="0"/>
      <w:divBdr>
        <w:top w:val="none" w:sz="0" w:space="0" w:color="auto"/>
        <w:left w:val="none" w:sz="0" w:space="0" w:color="auto"/>
        <w:bottom w:val="none" w:sz="0" w:space="0" w:color="auto"/>
        <w:right w:val="none" w:sz="0" w:space="0" w:color="auto"/>
      </w:divBdr>
    </w:div>
    <w:div w:id="1706324098">
      <w:bodyDiv w:val="1"/>
      <w:marLeft w:val="0"/>
      <w:marRight w:val="0"/>
      <w:marTop w:val="0"/>
      <w:marBottom w:val="0"/>
      <w:divBdr>
        <w:top w:val="none" w:sz="0" w:space="0" w:color="auto"/>
        <w:left w:val="none" w:sz="0" w:space="0" w:color="auto"/>
        <w:bottom w:val="none" w:sz="0" w:space="0" w:color="auto"/>
        <w:right w:val="none" w:sz="0" w:space="0" w:color="auto"/>
      </w:divBdr>
    </w:div>
    <w:div w:id="1746495353">
      <w:bodyDiv w:val="1"/>
      <w:marLeft w:val="0"/>
      <w:marRight w:val="0"/>
      <w:marTop w:val="0"/>
      <w:marBottom w:val="0"/>
      <w:divBdr>
        <w:top w:val="none" w:sz="0" w:space="0" w:color="auto"/>
        <w:left w:val="none" w:sz="0" w:space="0" w:color="auto"/>
        <w:bottom w:val="none" w:sz="0" w:space="0" w:color="auto"/>
        <w:right w:val="none" w:sz="0" w:space="0" w:color="auto"/>
      </w:divBdr>
    </w:div>
    <w:div w:id="1799909340">
      <w:bodyDiv w:val="1"/>
      <w:marLeft w:val="0"/>
      <w:marRight w:val="0"/>
      <w:marTop w:val="0"/>
      <w:marBottom w:val="0"/>
      <w:divBdr>
        <w:top w:val="none" w:sz="0" w:space="0" w:color="auto"/>
        <w:left w:val="none" w:sz="0" w:space="0" w:color="auto"/>
        <w:bottom w:val="none" w:sz="0" w:space="0" w:color="auto"/>
        <w:right w:val="none" w:sz="0" w:space="0" w:color="auto"/>
      </w:divBdr>
    </w:div>
    <w:div w:id="1838687010">
      <w:bodyDiv w:val="1"/>
      <w:marLeft w:val="0"/>
      <w:marRight w:val="0"/>
      <w:marTop w:val="0"/>
      <w:marBottom w:val="0"/>
      <w:divBdr>
        <w:top w:val="none" w:sz="0" w:space="0" w:color="auto"/>
        <w:left w:val="none" w:sz="0" w:space="0" w:color="auto"/>
        <w:bottom w:val="none" w:sz="0" w:space="0" w:color="auto"/>
        <w:right w:val="none" w:sz="0" w:space="0" w:color="auto"/>
      </w:divBdr>
    </w:div>
    <w:div w:id="1840538315">
      <w:bodyDiv w:val="1"/>
      <w:marLeft w:val="0"/>
      <w:marRight w:val="0"/>
      <w:marTop w:val="0"/>
      <w:marBottom w:val="0"/>
      <w:divBdr>
        <w:top w:val="none" w:sz="0" w:space="0" w:color="auto"/>
        <w:left w:val="none" w:sz="0" w:space="0" w:color="auto"/>
        <w:bottom w:val="none" w:sz="0" w:space="0" w:color="auto"/>
        <w:right w:val="none" w:sz="0" w:space="0" w:color="auto"/>
      </w:divBdr>
    </w:div>
    <w:div w:id="1852522752">
      <w:bodyDiv w:val="1"/>
      <w:marLeft w:val="0"/>
      <w:marRight w:val="0"/>
      <w:marTop w:val="0"/>
      <w:marBottom w:val="0"/>
      <w:divBdr>
        <w:top w:val="none" w:sz="0" w:space="0" w:color="auto"/>
        <w:left w:val="none" w:sz="0" w:space="0" w:color="auto"/>
        <w:bottom w:val="none" w:sz="0" w:space="0" w:color="auto"/>
        <w:right w:val="none" w:sz="0" w:space="0" w:color="auto"/>
      </w:divBdr>
    </w:div>
    <w:div w:id="1900166893">
      <w:bodyDiv w:val="1"/>
      <w:marLeft w:val="0"/>
      <w:marRight w:val="0"/>
      <w:marTop w:val="0"/>
      <w:marBottom w:val="0"/>
      <w:divBdr>
        <w:top w:val="none" w:sz="0" w:space="0" w:color="auto"/>
        <w:left w:val="none" w:sz="0" w:space="0" w:color="auto"/>
        <w:bottom w:val="none" w:sz="0" w:space="0" w:color="auto"/>
        <w:right w:val="none" w:sz="0" w:space="0" w:color="auto"/>
      </w:divBdr>
    </w:div>
    <w:div w:id="1900751211">
      <w:bodyDiv w:val="1"/>
      <w:marLeft w:val="0"/>
      <w:marRight w:val="0"/>
      <w:marTop w:val="0"/>
      <w:marBottom w:val="0"/>
      <w:divBdr>
        <w:top w:val="none" w:sz="0" w:space="0" w:color="auto"/>
        <w:left w:val="none" w:sz="0" w:space="0" w:color="auto"/>
        <w:bottom w:val="none" w:sz="0" w:space="0" w:color="auto"/>
        <w:right w:val="none" w:sz="0" w:space="0" w:color="auto"/>
      </w:divBdr>
    </w:div>
    <w:div w:id="1928074392">
      <w:bodyDiv w:val="1"/>
      <w:marLeft w:val="0"/>
      <w:marRight w:val="0"/>
      <w:marTop w:val="0"/>
      <w:marBottom w:val="0"/>
      <w:divBdr>
        <w:top w:val="none" w:sz="0" w:space="0" w:color="auto"/>
        <w:left w:val="none" w:sz="0" w:space="0" w:color="auto"/>
        <w:bottom w:val="none" w:sz="0" w:space="0" w:color="auto"/>
        <w:right w:val="none" w:sz="0" w:space="0" w:color="auto"/>
      </w:divBdr>
    </w:div>
    <w:div w:id="1937515806">
      <w:bodyDiv w:val="1"/>
      <w:marLeft w:val="0"/>
      <w:marRight w:val="0"/>
      <w:marTop w:val="0"/>
      <w:marBottom w:val="0"/>
      <w:divBdr>
        <w:top w:val="none" w:sz="0" w:space="0" w:color="auto"/>
        <w:left w:val="none" w:sz="0" w:space="0" w:color="auto"/>
        <w:bottom w:val="none" w:sz="0" w:space="0" w:color="auto"/>
        <w:right w:val="none" w:sz="0" w:space="0" w:color="auto"/>
      </w:divBdr>
    </w:div>
    <w:div w:id="1953632627">
      <w:bodyDiv w:val="1"/>
      <w:marLeft w:val="0"/>
      <w:marRight w:val="0"/>
      <w:marTop w:val="0"/>
      <w:marBottom w:val="0"/>
      <w:divBdr>
        <w:top w:val="none" w:sz="0" w:space="0" w:color="auto"/>
        <w:left w:val="none" w:sz="0" w:space="0" w:color="auto"/>
        <w:bottom w:val="none" w:sz="0" w:space="0" w:color="auto"/>
        <w:right w:val="none" w:sz="0" w:space="0" w:color="auto"/>
      </w:divBdr>
    </w:div>
    <w:div w:id="1962296083">
      <w:bodyDiv w:val="1"/>
      <w:marLeft w:val="0"/>
      <w:marRight w:val="0"/>
      <w:marTop w:val="0"/>
      <w:marBottom w:val="0"/>
      <w:divBdr>
        <w:top w:val="none" w:sz="0" w:space="0" w:color="auto"/>
        <w:left w:val="none" w:sz="0" w:space="0" w:color="auto"/>
        <w:bottom w:val="none" w:sz="0" w:space="0" w:color="auto"/>
        <w:right w:val="none" w:sz="0" w:space="0" w:color="auto"/>
      </w:divBdr>
    </w:div>
    <w:div w:id="1988388313">
      <w:bodyDiv w:val="1"/>
      <w:marLeft w:val="0"/>
      <w:marRight w:val="0"/>
      <w:marTop w:val="0"/>
      <w:marBottom w:val="0"/>
      <w:divBdr>
        <w:top w:val="none" w:sz="0" w:space="0" w:color="auto"/>
        <w:left w:val="none" w:sz="0" w:space="0" w:color="auto"/>
        <w:bottom w:val="none" w:sz="0" w:space="0" w:color="auto"/>
        <w:right w:val="none" w:sz="0" w:space="0" w:color="auto"/>
      </w:divBdr>
    </w:div>
    <w:div w:id="2028943981">
      <w:bodyDiv w:val="1"/>
      <w:marLeft w:val="0"/>
      <w:marRight w:val="0"/>
      <w:marTop w:val="0"/>
      <w:marBottom w:val="0"/>
      <w:divBdr>
        <w:top w:val="none" w:sz="0" w:space="0" w:color="auto"/>
        <w:left w:val="none" w:sz="0" w:space="0" w:color="auto"/>
        <w:bottom w:val="none" w:sz="0" w:space="0" w:color="auto"/>
        <w:right w:val="none" w:sz="0" w:space="0" w:color="auto"/>
      </w:divBdr>
    </w:div>
    <w:div w:id="2068411087">
      <w:bodyDiv w:val="1"/>
      <w:marLeft w:val="0"/>
      <w:marRight w:val="0"/>
      <w:marTop w:val="0"/>
      <w:marBottom w:val="0"/>
      <w:divBdr>
        <w:top w:val="none" w:sz="0" w:space="0" w:color="auto"/>
        <w:left w:val="none" w:sz="0" w:space="0" w:color="auto"/>
        <w:bottom w:val="none" w:sz="0" w:space="0" w:color="auto"/>
        <w:right w:val="none" w:sz="0" w:space="0" w:color="auto"/>
      </w:divBdr>
    </w:div>
    <w:div w:id="2100827354">
      <w:bodyDiv w:val="1"/>
      <w:marLeft w:val="0"/>
      <w:marRight w:val="0"/>
      <w:marTop w:val="0"/>
      <w:marBottom w:val="0"/>
      <w:divBdr>
        <w:top w:val="none" w:sz="0" w:space="0" w:color="auto"/>
        <w:left w:val="none" w:sz="0" w:space="0" w:color="auto"/>
        <w:bottom w:val="none" w:sz="0" w:space="0" w:color="auto"/>
        <w:right w:val="none" w:sz="0" w:space="0" w:color="auto"/>
      </w:divBdr>
    </w:div>
    <w:div w:id="2103336334">
      <w:bodyDiv w:val="1"/>
      <w:marLeft w:val="0"/>
      <w:marRight w:val="0"/>
      <w:marTop w:val="0"/>
      <w:marBottom w:val="0"/>
      <w:divBdr>
        <w:top w:val="none" w:sz="0" w:space="0" w:color="auto"/>
        <w:left w:val="none" w:sz="0" w:space="0" w:color="auto"/>
        <w:bottom w:val="none" w:sz="0" w:space="0" w:color="auto"/>
        <w:right w:val="none" w:sz="0" w:space="0" w:color="auto"/>
      </w:divBdr>
    </w:div>
    <w:div w:id="2112891168">
      <w:bodyDiv w:val="1"/>
      <w:marLeft w:val="0"/>
      <w:marRight w:val="0"/>
      <w:marTop w:val="0"/>
      <w:marBottom w:val="0"/>
      <w:divBdr>
        <w:top w:val="none" w:sz="0" w:space="0" w:color="auto"/>
        <w:left w:val="none" w:sz="0" w:space="0" w:color="auto"/>
        <w:bottom w:val="none" w:sz="0" w:space="0" w:color="auto"/>
        <w:right w:val="none" w:sz="0" w:space="0" w:color="auto"/>
      </w:divBdr>
    </w:div>
    <w:div w:id="2139645714">
      <w:bodyDiv w:val="1"/>
      <w:marLeft w:val="0"/>
      <w:marRight w:val="0"/>
      <w:marTop w:val="0"/>
      <w:marBottom w:val="0"/>
      <w:divBdr>
        <w:top w:val="none" w:sz="0" w:space="0" w:color="auto"/>
        <w:left w:val="none" w:sz="0" w:space="0" w:color="auto"/>
        <w:bottom w:val="none" w:sz="0" w:space="0" w:color="auto"/>
        <w:right w:val="none" w:sz="0" w:space="0" w:color="auto"/>
      </w:divBdr>
    </w:div>
    <w:div w:id="214141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D88A6-1A27-4B58-B3F9-DFAE6A77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1696</Words>
  <Characters>10181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Nr sprawy: CLO/ ZP / 17 /2004</vt:lpstr>
    </vt:vector>
  </TitlesOfParts>
  <Company/>
  <LinksUpToDate>false</LinksUpToDate>
  <CharactersWithSpaces>11854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CLO/ ZP / 17 /2004</dc:title>
  <dc:creator>Centrum Leczenia Oparzeń</dc:creator>
  <cp:lastModifiedBy>SInf</cp:lastModifiedBy>
  <cp:revision>10</cp:revision>
  <cp:lastPrinted>2021-02-04T10:24:00Z</cp:lastPrinted>
  <dcterms:created xsi:type="dcterms:W3CDTF">2021-04-19T12:02:00Z</dcterms:created>
  <dcterms:modified xsi:type="dcterms:W3CDTF">2021-05-19T08:44:00Z</dcterms:modified>
</cp:coreProperties>
</file>